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57" w:rsidRDefault="00CC6357" w:rsidP="00DB78A3">
      <w:pPr>
        <w:rPr>
          <w:b/>
          <w:bCs/>
          <w:sz w:val="24"/>
        </w:rPr>
      </w:pPr>
    </w:p>
    <w:p w:rsidR="003E7A7A" w:rsidRDefault="003E7A7A" w:rsidP="00F965F8">
      <w:pPr>
        <w:jc w:val="center"/>
        <w:rPr>
          <w:b/>
          <w:bCs/>
          <w:sz w:val="24"/>
        </w:rPr>
      </w:pPr>
    </w:p>
    <w:p w:rsidR="00F965F8" w:rsidRPr="005400F6" w:rsidRDefault="00F965F8" w:rsidP="00F965F8">
      <w:pPr>
        <w:jc w:val="center"/>
        <w:rPr>
          <w:b/>
          <w:bCs/>
          <w:sz w:val="24"/>
        </w:rPr>
      </w:pPr>
      <w:r w:rsidRPr="005400F6">
        <w:rPr>
          <w:b/>
          <w:bCs/>
          <w:sz w:val="24"/>
        </w:rPr>
        <w:t>T.C.</w:t>
      </w:r>
    </w:p>
    <w:p w:rsidR="00F965F8" w:rsidRPr="005400F6" w:rsidRDefault="00F965F8" w:rsidP="00F965F8">
      <w:pPr>
        <w:jc w:val="center"/>
        <w:rPr>
          <w:b/>
          <w:bCs/>
          <w:sz w:val="24"/>
        </w:rPr>
      </w:pPr>
      <w:r w:rsidRPr="005400F6">
        <w:rPr>
          <w:b/>
          <w:bCs/>
          <w:sz w:val="24"/>
        </w:rPr>
        <w:t>SAKARYA ÜNİVERSİTESİ</w:t>
      </w:r>
    </w:p>
    <w:p w:rsidR="00F965F8" w:rsidRPr="005400F6" w:rsidRDefault="00F965F8" w:rsidP="00F965F8">
      <w:pPr>
        <w:jc w:val="center"/>
        <w:rPr>
          <w:b/>
          <w:bCs/>
          <w:sz w:val="24"/>
        </w:rPr>
      </w:pPr>
      <w:r w:rsidRPr="005400F6">
        <w:rPr>
          <w:b/>
          <w:bCs/>
          <w:sz w:val="24"/>
        </w:rPr>
        <w:t>İLETİŞİM FAKÜLTESİ</w:t>
      </w:r>
    </w:p>
    <w:p w:rsidR="00F965F8" w:rsidRPr="005400F6" w:rsidRDefault="00F965F8" w:rsidP="00F965F8">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F965F8" w:rsidRDefault="00F965F8" w:rsidP="00F965F8">
      <w:pPr>
        <w:jc w:val="both"/>
        <w:rPr>
          <w:bCs/>
          <w:szCs w:val="20"/>
        </w:rPr>
      </w:pPr>
    </w:p>
    <w:p w:rsidR="00F965F8" w:rsidRPr="005400F6" w:rsidRDefault="00F965F8" w:rsidP="00F965F8">
      <w:pPr>
        <w:jc w:val="both"/>
        <w:rPr>
          <w:bCs/>
          <w:szCs w:val="20"/>
        </w:rPr>
      </w:pPr>
    </w:p>
    <w:p w:rsidR="00F965F8" w:rsidRPr="005400F6" w:rsidRDefault="00876967" w:rsidP="00F965F8">
      <w:pPr>
        <w:tabs>
          <w:tab w:val="left" w:pos="2340"/>
        </w:tabs>
        <w:jc w:val="both"/>
        <w:rPr>
          <w:b/>
          <w:sz w:val="24"/>
        </w:rPr>
      </w:pPr>
      <w:r>
        <w:rPr>
          <w:b/>
          <w:sz w:val="24"/>
        </w:rPr>
        <w:t>TOPLANTI NO</w:t>
      </w:r>
      <w:r>
        <w:rPr>
          <w:b/>
          <w:sz w:val="24"/>
        </w:rPr>
        <w:tab/>
        <w:t>: 2015/89</w:t>
      </w:r>
    </w:p>
    <w:p w:rsidR="00F965F8" w:rsidRPr="005400F6" w:rsidRDefault="00F965F8" w:rsidP="00F965F8">
      <w:pPr>
        <w:tabs>
          <w:tab w:val="left" w:pos="2340"/>
        </w:tabs>
        <w:jc w:val="both"/>
        <w:rPr>
          <w:b/>
          <w:sz w:val="24"/>
        </w:rPr>
      </w:pPr>
      <w:r w:rsidRPr="005400F6">
        <w:rPr>
          <w:b/>
          <w:sz w:val="24"/>
        </w:rPr>
        <w:t>TOPLANTI TARİHİ</w:t>
      </w:r>
      <w:r w:rsidRPr="005400F6">
        <w:rPr>
          <w:b/>
          <w:sz w:val="24"/>
        </w:rPr>
        <w:tab/>
        <w:t xml:space="preserve">: </w:t>
      </w:r>
      <w:proofErr w:type="gramStart"/>
      <w:r w:rsidR="00876967">
        <w:rPr>
          <w:b/>
          <w:sz w:val="24"/>
        </w:rPr>
        <w:t>20</w:t>
      </w:r>
      <w:r>
        <w:rPr>
          <w:b/>
          <w:sz w:val="24"/>
        </w:rPr>
        <w:t>/10/2015</w:t>
      </w:r>
      <w:proofErr w:type="gramEnd"/>
    </w:p>
    <w:p w:rsidR="00F965F8" w:rsidRPr="005400F6" w:rsidRDefault="00F965F8" w:rsidP="00F965F8">
      <w:pPr>
        <w:tabs>
          <w:tab w:val="left" w:pos="2340"/>
        </w:tabs>
        <w:jc w:val="both"/>
        <w:rPr>
          <w:b/>
          <w:sz w:val="24"/>
        </w:rPr>
      </w:pPr>
    </w:p>
    <w:p w:rsidR="00F965F8" w:rsidRDefault="00F965F8" w:rsidP="00F965F8">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DB78A3" w:rsidRDefault="00DB78A3" w:rsidP="00F965F8">
      <w:pPr>
        <w:tabs>
          <w:tab w:val="left" w:pos="4032"/>
        </w:tabs>
        <w:jc w:val="both"/>
        <w:rPr>
          <w:rFonts w:eastAsiaTheme="minorHAnsi"/>
          <w:sz w:val="24"/>
          <w:lang w:eastAsia="en-US"/>
        </w:rPr>
      </w:pPr>
    </w:p>
    <w:tbl>
      <w:tblPr>
        <w:tblStyle w:val="TabloKlavuzu1"/>
        <w:tblW w:w="0" w:type="auto"/>
        <w:tblLook w:val="04A0" w:firstRow="1" w:lastRow="0" w:firstColumn="1" w:lastColumn="0" w:noHBand="0" w:noVBand="1"/>
      </w:tblPr>
      <w:tblGrid>
        <w:gridCol w:w="4606"/>
        <w:gridCol w:w="4606"/>
      </w:tblGrid>
      <w:tr w:rsidR="00DB78A3" w:rsidTr="00354250">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354250">
            <w:pPr>
              <w:rPr>
                <w:rFonts w:eastAsiaTheme="minorHAnsi"/>
                <w:b/>
                <w:sz w:val="24"/>
                <w:lang w:eastAsia="en-US"/>
              </w:rPr>
            </w:pPr>
            <w:r>
              <w:rPr>
                <w:rFonts w:eastAsiaTheme="minorHAnsi"/>
                <w:b/>
                <w:sz w:val="24"/>
                <w:lang w:eastAsia="en-US"/>
              </w:rPr>
              <w:t>TOPLANTIDA BULUNANLAR</w:t>
            </w:r>
          </w:p>
        </w:tc>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354250">
            <w:pPr>
              <w:rPr>
                <w:rFonts w:eastAsiaTheme="minorHAnsi"/>
                <w:b/>
                <w:sz w:val="24"/>
                <w:lang w:eastAsia="en-US"/>
              </w:rPr>
            </w:pPr>
            <w:r>
              <w:rPr>
                <w:rFonts w:eastAsiaTheme="minorHAnsi"/>
                <w:b/>
                <w:sz w:val="24"/>
                <w:lang w:eastAsia="en-US"/>
              </w:rPr>
              <w:t>TOPLANTIDA BULUNMAYANLAR</w:t>
            </w:r>
          </w:p>
        </w:tc>
      </w:tr>
      <w:tr w:rsidR="00DB78A3" w:rsidTr="00354250">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354250">
            <w:pPr>
              <w:rPr>
                <w:rFonts w:eastAsiaTheme="minorHAnsi"/>
                <w:sz w:val="24"/>
                <w:lang w:eastAsia="en-US"/>
              </w:rPr>
            </w:pPr>
            <w:r>
              <w:rPr>
                <w:rFonts w:eastAsiaTheme="minorHAnsi"/>
                <w:sz w:val="24"/>
                <w:lang w:eastAsia="en-US"/>
              </w:rPr>
              <w:t>Prof. Dr. Aytekin İŞMAN</w:t>
            </w:r>
          </w:p>
        </w:tc>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tabs>
                <w:tab w:val="left" w:pos="4032"/>
              </w:tabs>
              <w:jc w:val="both"/>
              <w:rPr>
                <w:rFonts w:eastAsiaTheme="minorHAnsi"/>
                <w:sz w:val="24"/>
                <w:lang w:eastAsia="en-US"/>
              </w:rPr>
            </w:pPr>
          </w:p>
        </w:tc>
      </w:tr>
      <w:tr w:rsidR="00DB78A3" w:rsidTr="00354250">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354250">
            <w:pPr>
              <w:rPr>
                <w:rFonts w:eastAsiaTheme="minorHAnsi"/>
                <w:sz w:val="24"/>
                <w:lang w:eastAsia="en-US"/>
              </w:rPr>
            </w:pPr>
            <w:r>
              <w:rPr>
                <w:rFonts w:eastAsiaTheme="minorHAnsi"/>
                <w:sz w:val="24"/>
                <w:lang w:eastAsia="en-US"/>
              </w:rPr>
              <w:t>Prof. Dr. Mehmet Ali YALÇIN</w:t>
            </w:r>
          </w:p>
        </w:tc>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tabs>
                <w:tab w:val="left" w:pos="4032"/>
              </w:tabs>
              <w:jc w:val="both"/>
              <w:rPr>
                <w:rFonts w:eastAsiaTheme="minorHAnsi"/>
                <w:sz w:val="24"/>
                <w:lang w:eastAsia="en-US"/>
              </w:rPr>
            </w:pPr>
          </w:p>
        </w:tc>
      </w:tr>
      <w:tr w:rsidR="00DB78A3" w:rsidTr="00354250">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DB78A3">
            <w:pPr>
              <w:rPr>
                <w:rFonts w:eastAsiaTheme="minorHAnsi"/>
                <w:sz w:val="24"/>
                <w:lang w:eastAsia="en-US"/>
              </w:rPr>
            </w:pPr>
            <w:r>
              <w:rPr>
                <w:rFonts w:eastAsiaTheme="minorHAnsi"/>
                <w:sz w:val="24"/>
                <w:lang w:eastAsia="en-US"/>
              </w:rPr>
              <w:t>Prof. Dr</w:t>
            </w:r>
            <w:r>
              <w:rPr>
                <w:rFonts w:eastAsiaTheme="minorHAnsi"/>
                <w:sz w:val="24"/>
                <w:lang w:eastAsia="en-US"/>
              </w:rPr>
              <w:t>. Metin IŞIK</w:t>
            </w:r>
          </w:p>
        </w:tc>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tabs>
                <w:tab w:val="left" w:pos="4032"/>
              </w:tabs>
              <w:jc w:val="both"/>
              <w:rPr>
                <w:rFonts w:eastAsiaTheme="minorHAnsi"/>
                <w:sz w:val="24"/>
                <w:lang w:eastAsia="en-US"/>
              </w:rPr>
            </w:pPr>
          </w:p>
        </w:tc>
      </w:tr>
      <w:tr w:rsidR="00DB78A3" w:rsidTr="00354250">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rPr>
                <w:rFonts w:eastAsiaTheme="minorHAnsi"/>
                <w:sz w:val="24"/>
                <w:lang w:eastAsia="en-US"/>
              </w:rPr>
            </w:pPr>
            <w:r>
              <w:rPr>
                <w:rFonts w:eastAsiaTheme="minorHAnsi"/>
                <w:sz w:val="24"/>
                <w:lang w:eastAsia="en-US"/>
              </w:rPr>
              <w:t>Prof. Dr. Mustafa Şahin DÜNDAR</w:t>
            </w:r>
          </w:p>
        </w:tc>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tabs>
                <w:tab w:val="left" w:pos="4032"/>
              </w:tabs>
              <w:jc w:val="both"/>
              <w:rPr>
                <w:rFonts w:eastAsiaTheme="minorHAnsi"/>
                <w:sz w:val="24"/>
                <w:lang w:eastAsia="en-US"/>
              </w:rPr>
            </w:pPr>
          </w:p>
        </w:tc>
      </w:tr>
      <w:tr w:rsidR="00DB78A3" w:rsidTr="00354250">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354250">
            <w:pPr>
              <w:rPr>
                <w:rFonts w:eastAsiaTheme="minorHAnsi"/>
                <w:sz w:val="24"/>
                <w:lang w:eastAsia="en-US"/>
              </w:rPr>
            </w:pPr>
            <w:r>
              <w:rPr>
                <w:rFonts w:eastAsiaTheme="minorHAnsi"/>
                <w:sz w:val="24"/>
                <w:lang w:eastAsia="en-US"/>
              </w:rPr>
              <w:t xml:space="preserve">Doç. Dr. Ahmet ESKİCUMALI </w:t>
            </w:r>
          </w:p>
        </w:tc>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tabs>
                <w:tab w:val="left" w:pos="4032"/>
              </w:tabs>
              <w:jc w:val="both"/>
              <w:rPr>
                <w:rFonts w:eastAsiaTheme="minorHAnsi"/>
                <w:sz w:val="24"/>
                <w:lang w:eastAsia="en-US"/>
              </w:rPr>
            </w:pPr>
          </w:p>
        </w:tc>
      </w:tr>
      <w:tr w:rsidR="00DB78A3" w:rsidTr="00354250">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354250">
            <w:pPr>
              <w:rPr>
                <w:rFonts w:eastAsiaTheme="minorHAnsi"/>
                <w:sz w:val="24"/>
                <w:lang w:eastAsia="en-US"/>
              </w:rPr>
            </w:pPr>
            <w:r>
              <w:rPr>
                <w:rFonts w:eastAsiaTheme="minorHAnsi"/>
                <w:sz w:val="24"/>
                <w:lang w:eastAsia="en-US"/>
              </w:rPr>
              <w:t>Doç. Dr. Çetin YAMAN</w:t>
            </w:r>
          </w:p>
        </w:tc>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tabs>
                <w:tab w:val="left" w:pos="4032"/>
              </w:tabs>
              <w:jc w:val="both"/>
              <w:rPr>
                <w:rFonts w:eastAsiaTheme="minorHAnsi"/>
                <w:sz w:val="24"/>
                <w:lang w:eastAsia="en-US"/>
              </w:rPr>
            </w:pPr>
          </w:p>
        </w:tc>
      </w:tr>
      <w:tr w:rsidR="00DB78A3" w:rsidTr="00354250">
        <w:tc>
          <w:tcPr>
            <w:tcW w:w="4606" w:type="dxa"/>
            <w:tcBorders>
              <w:top w:val="single" w:sz="4" w:space="0" w:color="auto"/>
              <w:left w:val="single" w:sz="4" w:space="0" w:color="auto"/>
              <w:bottom w:val="single" w:sz="4" w:space="0" w:color="auto"/>
              <w:right w:val="single" w:sz="4" w:space="0" w:color="auto"/>
            </w:tcBorders>
            <w:hideMark/>
          </w:tcPr>
          <w:p w:rsidR="00DB78A3" w:rsidRDefault="00DB78A3" w:rsidP="00354250">
            <w:pPr>
              <w:rPr>
                <w:rFonts w:eastAsiaTheme="minorHAnsi"/>
                <w:sz w:val="24"/>
                <w:lang w:eastAsia="en-US"/>
              </w:rPr>
            </w:pPr>
            <w:r>
              <w:rPr>
                <w:rFonts w:eastAsiaTheme="minorHAnsi"/>
                <w:sz w:val="24"/>
                <w:lang w:eastAsia="en-US"/>
              </w:rPr>
              <w:t>Doç. Dr. Cengiz ERDAL</w:t>
            </w:r>
          </w:p>
        </w:tc>
        <w:tc>
          <w:tcPr>
            <w:tcW w:w="4606" w:type="dxa"/>
            <w:tcBorders>
              <w:top w:val="single" w:sz="4" w:space="0" w:color="auto"/>
              <w:left w:val="single" w:sz="4" w:space="0" w:color="auto"/>
              <w:bottom w:val="single" w:sz="4" w:space="0" w:color="auto"/>
              <w:right w:val="single" w:sz="4" w:space="0" w:color="auto"/>
            </w:tcBorders>
          </w:tcPr>
          <w:p w:rsidR="00DB78A3" w:rsidRDefault="00DB78A3" w:rsidP="00354250">
            <w:pPr>
              <w:tabs>
                <w:tab w:val="left" w:pos="4032"/>
              </w:tabs>
              <w:jc w:val="both"/>
              <w:rPr>
                <w:rFonts w:eastAsiaTheme="minorHAnsi"/>
                <w:sz w:val="24"/>
                <w:lang w:eastAsia="en-US"/>
              </w:rPr>
            </w:pPr>
          </w:p>
        </w:tc>
      </w:tr>
    </w:tbl>
    <w:p w:rsidR="00DB78A3" w:rsidRDefault="00DB78A3" w:rsidP="00F965F8">
      <w:pPr>
        <w:tabs>
          <w:tab w:val="left" w:pos="4032"/>
        </w:tabs>
        <w:jc w:val="both"/>
        <w:rPr>
          <w:rFonts w:eastAsiaTheme="minorHAnsi"/>
          <w:sz w:val="24"/>
          <w:lang w:eastAsia="en-US"/>
        </w:rPr>
      </w:pPr>
    </w:p>
    <w:p w:rsidR="00CC6357" w:rsidRDefault="00CC6357" w:rsidP="00CC6357">
      <w:pPr>
        <w:rPr>
          <w:b/>
          <w:color w:val="000000"/>
          <w:sz w:val="24"/>
          <w:u w:val="single"/>
        </w:rPr>
      </w:pPr>
      <w:r w:rsidRPr="00BA359A">
        <w:rPr>
          <w:b/>
          <w:color w:val="000000"/>
          <w:sz w:val="24"/>
          <w:u w:val="single"/>
        </w:rPr>
        <w:t>GÜNDEM:</w:t>
      </w:r>
    </w:p>
    <w:p w:rsidR="00CC6357" w:rsidRDefault="00CC6357" w:rsidP="00CC6357">
      <w:pPr>
        <w:tabs>
          <w:tab w:val="left" w:pos="4032"/>
        </w:tabs>
        <w:jc w:val="both"/>
        <w:rPr>
          <w:b/>
          <w:bCs/>
          <w:color w:val="000000"/>
          <w:sz w:val="24"/>
        </w:rPr>
      </w:pPr>
    </w:p>
    <w:p w:rsidR="00CC6357" w:rsidRPr="00CC6357" w:rsidRDefault="00CC6357" w:rsidP="00CC6357">
      <w:pPr>
        <w:pStyle w:val="ListeParagraf"/>
        <w:ind w:left="644"/>
        <w:jc w:val="both"/>
        <w:rPr>
          <w:b/>
          <w:bCs/>
          <w:color w:val="000000"/>
          <w:sz w:val="24"/>
        </w:rPr>
      </w:pPr>
      <w:r>
        <w:rPr>
          <w:b/>
          <w:bCs/>
          <w:color w:val="000000"/>
          <w:sz w:val="24"/>
        </w:rPr>
        <w:t xml:space="preserve">     1</w:t>
      </w:r>
      <w:r w:rsidRPr="00CC6357">
        <w:rPr>
          <w:bCs/>
          <w:color w:val="000000"/>
          <w:sz w:val="24"/>
        </w:rPr>
        <w:t>-</w:t>
      </w:r>
      <w:r w:rsidR="00542799">
        <w:rPr>
          <w:bCs/>
          <w:color w:val="000000"/>
          <w:sz w:val="24"/>
        </w:rPr>
        <w:t xml:space="preserve">Fakültemiz </w:t>
      </w:r>
      <w:r w:rsidR="00876967">
        <w:rPr>
          <w:bCs/>
          <w:color w:val="000000"/>
          <w:sz w:val="24"/>
        </w:rPr>
        <w:t>Gazetecilik Bölüm Başkanlığı’nın</w:t>
      </w:r>
      <w:r w:rsidR="00542799">
        <w:rPr>
          <w:bCs/>
          <w:color w:val="000000"/>
          <w:sz w:val="24"/>
        </w:rPr>
        <w:t xml:space="preserve"> </w:t>
      </w:r>
      <w:proofErr w:type="gramStart"/>
      <w:r w:rsidR="00876967">
        <w:rPr>
          <w:bCs/>
          <w:color w:val="000000"/>
          <w:sz w:val="24"/>
        </w:rPr>
        <w:t>20</w:t>
      </w:r>
      <w:r w:rsidR="00542799">
        <w:rPr>
          <w:bCs/>
          <w:color w:val="000000"/>
          <w:sz w:val="24"/>
        </w:rPr>
        <w:t>/10/2015</w:t>
      </w:r>
      <w:proofErr w:type="gramEnd"/>
      <w:r w:rsidR="00542799">
        <w:rPr>
          <w:bCs/>
          <w:color w:val="000000"/>
          <w:sz w:val="24"/>
        </w:rPr>
        <w:t xml:space="preserve"> </w:t>
      </w:r>
      <w:r w:rsidRPr="00CC6357">
        <w:rPr>
          <w:rFonts w:eastAsiaTheme="minorHAnsi"/>
          <w:sz w:val="24"/>
          <w:lang w:eastAsia="en-US"/>
        </w:rPr>
        <w:t>tarihli</w:t>
      </w:r>
      <w:r w:rsidR="009F5199">
        <w:rPr>
          <w:rFonts w:eastAsiaTheme="minorHAnsi"/>
          <w:sz w:val="24"/>
          <w:lang w:eastAsia="en-US"/>
        </w:rPr>
        <w:t xml:space="preserve"> ve </w:t>
      </w:r>
      <w:r w:rsidR="00876967">
        <w:rPr>
          <w:rFonts w:eastAsiaTheme="minorHAnsi"/>
          <w:sz w:val="24"/>
          <w:lang w:eastAsia="en-US"/>
        </w:rPr>
        <w:t>17918405/302.02-45259</w:t>
      </w:r>
      <w:r w:rsidR="00542799">
        <w:rPr>
          <w:rFonts w:eastAsiaTheme="minorHAnsi"/>
          <w:sz w:val="24"/>
          <w:lang w:eastAsia="en-US"/>
        </w:rPr>
        <w:t xml:space="preserve"> </w:t>
      </w:r>
      <w:r w:rsidR="009F5199">
        <w:rPr>
          <w:rFonts w:eastAsiaTheme="minorHAnsi"/>
          <w:sz w:val="24"/>
          <w:lang w:eastAsia="en-US"/>
        </w:rPr>
        <w:t>sayılı</w:t>
      </w:r>
      <w:r w:rsidRPr="00CC6357">
        <w:rPr>
          <w:rFonts w:eastAsiaTheme="minorHAnsi"/>
          <w:sz w:val="24"/>
          <w:lang w:eastAsia="en-US"/>
        </w:rPr>
        <w:t xml:space="preserve"> </w:t>
      </w:r>
      <w:r w:rsidR="009F5199">
        <w:rPr>
          <w:rFonts w:eastAsiaTheme="minorHAnsi"/>
          <w:sz w:val="24"/>
          <w:lang w:eastAsia="en-US"/>
        </w:rPr>
        <w:t>yazısı</w:t>
      </w:r>
      <w:r w:rsidRPr="00CC6357">
        <w:rPr>
          <w:rFonts w:eastAsiaTheme="minorHAnsi"/>
          <w:sz w:val="24"/>
          <w:lang w:eastAsia="en-US"/>
        </w:rPr>
        <w:t xml:space="preserve"> görüşmeye açıldı.</w:t>
      </w:r>
    </w:p>
    <w:p w:rsidR="00CC6357" w:rsidRPr="00ED5108" w:rsidRDefault="00CC6357" w:rsidP="00CC6357">
      <w:pPr>
        <w:tabs>
          <w:tab w:val="left" w:pos="4032"/>
        </w:tabs>
        <w:jc w:val="both"/>
        <w:rPr>
          <w:bCs/>
          <w:color w:val="000000"/>
          <w:sz w:val="24"/>
        </w:rPr>
      </w:pPr>
    </w:p>
    <w:p w:rsidR="00876967" w:rsidRDefault="00CC6357" w:rsidP="00876967">
      <w:pPr>
        <w:autoSpaceDE w:val="0"/>
        <w:autoSpaceDN w:val="0"/>
        <w:adjustRightInd w:val="0"/>
        <w:jc w:val="both"/>
        <w:rPr>
          <w:rFonts w:ascii="TimesNewRomanPSMT" w:eastAsiaTheme="minorHAnsi" w:hAnsi="TimesNewRomanPSMT" w:cs="TimesNewRomanPSMT"/>
          <w:sz w:val="24"/>
          <w:lang w:eastAsia="en-US"/>
        </w:rPr>
      </w:pPr>
      <w:r>
        <w:rPr>
          <w:rFonts w:eastAsiaTheme="minorHAnsi"/>
          <w:b/>
          <w:sz w:val="24"/>
          <w:lang w:eastAsia="en-US"/>
        </w:rPr>
        <w:t>Karar No-1</w:t>
      </w:r>
      <w:r>
        <w:rPr>
          <w:sz w:val="24"/>
        </w:rPr>
        <w:t xml:space="preserve"> </w:t>
      </w:r>
      <w:r w:rsidRPr="006B2E4D">
        <w:rPr>
          <w:rFonts w:eastAsiaTheme="minorHAnsi"/>
          <w:sz w:val="24"/>
          <w:lang w:eastAsia="en-US"/>
        </w:rPr>
        <w:t xml:space="preserve">Yapılan görüşmeler sonunda; </w:t>
      </w:r>
      <w:r w:rsidR="00876967" w:rsidRPr="00B50C22">
        <w:rPr>
          <w:rFonts w:ascii="TimesNewRomanPSMT" w:eastAsiaTheme="minorHAnsi" w:hAnsi="TimesNewRomanPSMT" w:cs="TimesNewRomanPSMT"/>
          <w:sz w:val="24"/>
          <w:lang w:eastAsia="en-US"/>
        </w:rPr>
        <w:t xml:space="preserve">2015-2016 Eğitim-Öğretim Yılı Güz Yarıyılında mazeretleri nedeniyle derse yazılamayan Fakültemiz </w:t>
      </w:r>
      <w:r w:rsidR="00876967">
        <w:rPr>
          <w:rFonts w:ascii="TimesNewRomanPSMT" w:eastAsiaTheme="minorHAnsi" w:hAnsi="TimesNewRomanPSMT" w:cs="TimesNewRomanPSMT"/>
          <w:sz w:val="24"/>
          <w:lang w:eastAsia="en-US"/>
        </w:rPr>
        <w:t xml:space="preserve">Gazetecilik </w:t>
      </w:r>
      <w:r w:rsidR="00876967" w:rsidRPr="00B50C22">
        <w:rPr>
          <w:rFonts w:ascii="TimesNewRomanPSMT" w:eastAsiaTheme="minorHAnsi" w:hAnsi="TimesNewRomanPSMT" w:cs="TimesNewRomanPSMT"/>
          <w:sz w:val="24"/>
          <w:lang w:eastAsia="en-US"/>
        </w:rPr>
        <w:t xml:space="preserve">Bölümü öğrencilerinden aşağıdaki tabloda adı-soyadı belirtilenlerin karşılarında yazılı derslere yazılmalarının </w:t>
      </w:r>
      <w:r w:rsidR="00876967" w:rsidRPr="00B50C22">
        <w:rPr>
          <w:rFonts w:ascii="TimesNewRomanPS-BoldMT" w:eastAsiaTheme="minorHAnsi" w:hAnsi="TimesNewRomanPS-BoldMT" w:cs="TimesNewRomanPS-BoldMT"/>
          <w:b/>
          <w:bCs/>
          <w:sz w:val="24"/>
          <w:lang w:eastAsia="en-US"/>
        </w:rPr>
        <w:t>uygun</w:t>
      </w:r>
      <w:r w:rsidR="00876967" w:rsidRPr="00B50C22">
        <w:rPr>
          <w:rFonts w:ascii="TimesNewRomanPSMT" w:eastAsiaTheme="minorHAnsi" w:hAnsi="TimesNewRomanPSMT" w:cs="TimesNewRomanPSMT"/>
          <w:sz w:val="24"/>
          <w:lang w:eastAsia="en-US"/>
        </w:rPr>
        <w:t xml:space="preserve"> olduğuna oy birliği ile karar verildi.</w:t>
      </w:r>
    </w:p>
    <w:p w:rsidR="00876967" w:rsidRDefault="00876967" w:rsidP="00876967">
      <w:pPr>
        <w:autoSpaceDE w:val="0"/>
        <w:autoSpaceDN w:val="0"/>
        <w:adjustRightInd w:val="0"/>
        <w:jc w:val="both"/>
        <w:rPr>
          <w:rFonts w:ascii="TimesNewRomanPSMT" w:eastAsiaTheme="minorHAnsi" w:hAnsi="TimesNewRomanPSMT" w:cs="TimesNewRomanPSMT"/>
          <w:sz w:val="24"/>
          <w:lang w:eastAsia="en-US"/>
        </w:rPr>
      </w:pPr>
    </w:p>
    <w:tbl>
      <w:tblPr>
        <w:tblStyle w:val="TabloKlavuzu"/>
        <w:tblW w:w="0" w:type="auto"/>
        <w:tblLook w:val="04A0" w:firstRow="1" w:lastRow="0" w:firstColumn="1" w:lastColumn="0" w:noHBand="0" w:noVBand="1"/>
      </w:tblPr>
      <w:tblGrid>
        <w:gridCol w:w="1951"/>
        <w:gridCol w:w="3260"/>
        <w:gridCol w:w="4001"/>
      </w:tblGrid>
      <w:tr w:rsidR="00876967" w:rsidRPr="0044436B" w:rsidTr="00855368">
        <w:tc>
          <w:tcPr>
            <w:tcW w:w="1951" w:type="dxa"/>
          </w:tcPr>
          <w:p w:rsidR="00876967" w:rsidRPr="0044436B" w:rsidRDefault="00876967" w:rsidP="00855368">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Numarası</w:t>
            </w:r>
          </w:p>
        </w:tc>
        <w:tc>
          <w:tcPr>
            <w:tcW w:w="3260" w:type="dxa"/>
          </w:tcPr>
          <w:p w:rsidR="00876967" w:rsidRPr="0044436B" w:rsidRDefault="00876967" w:rsidP="00855368">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Adı-Soyadı</w:t>
            </w:r>
          </w:p>
        </w:tc>
        <w:tc>
          <w:tcPr>
            <w:tcW w:w="4001" w:type="dxa"/>
          </w:tcPr>
          <w:p w:rsidR="00876967" w:rsidRPr="0044436B" w:rsidRDefault="00876967" w:rsidP="00855368">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Derse Yazılma Yapılacak Dersler</w:t>
            </w:r>
          </w:p>
        </w:tc>
      </w:tr>
      <w:tr w:rsidR="00876967" w:rsidTr="00855368">
        <w:tc>
          <w:tcPr>
            <w:tcW w:w="1951" w:type="dxa"/>
          </w:tcPr>
          <w:p w:rsidR="00876967" w:rsidRDefault="00876967" w:rsidP="00876967">
            <w:pPr>
              <w:autoSpaceDE w:val="0"/>
              <w:autoSpaceDN w:val="0"/>
              <w:adjustRightInd w:val="0"/>
              <w:jc w:val="both"/>
              <w:rPr>
                <w:rFonts w:ascii="TimesNewRomanPSMT" w:eastAsiaTheme="minorHAnsi" w:hAnsi="TimesNewRomanPSMT" w:cs="TimesNewRomanPSMT"/>
                <w:sz w:val="24"/>
                <w:lang w:eastAsia="en-US"/>
              </w:rPr>
            </w:pPr>
            <w:r w:rsidRPr="007D3B96">
              <w:rPr>
                <w:sz w:val="24"/>
              </w:rPr>
              <w:t>1516.0</w:t>
            </w:r>
            <w:r>
              <w:rPr>
                <w:sz w:val="24"/>
              </w:rPr>
              <w:t>4016</w:t>
            </w:r>
          </w:p>
        </w:tc>
        <w:tc>
          <w:tcPr>
            <w:tcW w:w="3260" w:type="dxa"/>
          </w:tcPr>
          <w:p w:rsidR="00876967" w:rsidRDefault="00876967" w:rsidP="00855368">
            <w:pPr>
              <w:autoSpaceDE w:val="0"/>
              <w:autoSpaceDN w:val="0"/>
              <w:adjustRightInd w:val="0"/>
              <w:jc w:val="both"/>
              <w:rPr>
                <w:rFonts w:ascii="TimesNewRomanPSMT" w:eastAsiaTheme="minorHAnsi" w:hAnsi="TimesNewRomanPSMT" w:cs="TimesNewRomanPSMT"/>
                <w:sz w:val="24"/>
                <w:lang w:eastAsia="en-US"/>
              </w:rPr>
            </w:pPr>
            <w:r>
              <w:rPr>
                <w:sz w:val="24"/>
              </w:rPr>
              <w:t xml:space="preserve">Ezgi </w:t>
            </w:r>
            <w:proofErr w:type="spellStart"/>
            <w:r>
              <w:rPr>
                <w:sz w:val="24"/>
              </w:rPr>
              <w:t>Alayna</w:t>
            </w:r>
            <w:proofErr w:type="spellEnd"/>
            <w:r>
              <w:rPr>
                <w:sz w:val="24"/>
              </w:rPr>
              <w:t xml:space="preserve"> DEMİRCİ</w:t>
            </w:r>
          </w:p>
        </w:tc>
        <w:tc>
          <w:tcPr>
            <w:tcW w:w="4001" w:type="dxa"/>
          </w:tcPr>
          <w:p w:rsidR="00876967" w:rsidRPr="00327471" w:rsidRDefault="00876967" w:rsidP="00876967">
            <w:pPr>
              <w:jc w:val="both"/>
              <w:rPr>
                <w:rFonts w:eastAsiaTheme="minorHAnsi"/>
                <w:sz w:val="24"/>
                <w:lang w:eastAsia="en-US"/>
              </w:rPr>
            </w:pPr>
            <w:r w:rsidRPr="00327471">
              <w:rPr>
                <w:rFonts w:eastAsiaTheme="minorHAnsi"/>
                <w:sz w:val="24"/>
                <w:lang w:eastAsia="en-US"/>
              </w:rPr>
              <w:t>GZT 101 İletişim Bilimlerine Giriş</w:t>
            </w:r>
          </w:p>
          <w:p w:rsidR="00876967" w:rsidRPr="00327471" w:rsidRDefault="00876967" w:rsidP="00876967">
            <w:pPr>
              <w:jc w:val="both"/>
              <w:rPr>
                <w:rFonts w:eastAsiaTheme="minorHAnsi"/>
                <w:sz w:val="24"/>
                <w:lang w:eastAsia="en-US"/>
              </w:rPr>
            </w:pPr>
            <w:r w:rsidRPr="00327471">
              <w:rPr>
                <w:rFonts w:eastAsiaTheme="minorHAnsi"/>
                <w:sz w:val="24"/>
                <w:lang w:eastAsia="en-US"/>
              </w:rPr>
              <w:t>GZT 103 Temel Fotoğrafçılık</w:t>
            </w:r>
          </w:p>
          <w:p w:rsidR="00876967" w:rsidRPr="00327471" w:rsidRDefault="00876967" w:rsidP="00876967">
            <w:pPr>
              <w:jc w:val="both"/>
              <w:rPr>
                <w:rFonts w:eastAsiaTheme="minorHAnsi"/>
                <w:sz w:val="24"/>
                <w:lang w:eastAsia="en-US"/>
              </w:rPr>
            </w:pPr>
            <w:r w:rsidRPr="00327471">
              <w:rPr>
                <w:rFonts w:eastAsiaTheme="minorHAnsi"/>
                <w:sz w:val="24"/>
                <w:lang w:eastAsia="en-US"/>
              </w:rPr>
              <w:t>GZT 105 Siyasal Düşünceler Tarihi</w:t>
            </w:r>
          </w:p>
          <w:p w:rsidR="00876967" w:rsidRPr="00327471" w:rsidRDefault="00876967" w:rsidP="00876967">
            <w:pPr>
              <w:jc w:val="both"/>
              <w:rPr>
                <w:rFonts w:eastAsiaTheme="minorHAnsi"/>
                <w:sz w:val="24"/>
                <w:lang w:eastAsia="en-US"/>
              </w:rPr>
            </w:pPr>
            <w:r w:rsidRPr="00327471">
              <w:rPr>
                <w:rFonts w:eastAsiaTheme="minorHAnsi"/>
                <w:sz w:val="24"/>
                <w:lang w:eastAsia="en-US"/>
              </w:rPr>
              <w:t>GZT 107 Temel Gazetecilik</w:t>
            </w:r>
          </w:p>
          <w:p w:rsidR="00876967" w:rsidRPr="00327471" w:rsidRDefault="00876967" w:rsidP="00876967">
            <w:pPr>
              <w:jc w:val="both"/>
              <w:rPr>
                <w:rFonts w:eastAsiaTheme="minorHAnsi"/>
                <w:sz w:val="24"/>
                <w:lang w:eastAsia="en-US"/>
              </w:rPr>
            </w:pPr>
            <w:r w:rsidRPr="00327471">
              <w:rPr>
                <w:rFonts w:eastAsiaTheme="minorHAnsi"/>
                <w:sz w:val="24"/>
                <w:lang w:eastAsia="en-US"/>
              </w:rPr>
              <w:t>GZT 109 Davranış Bilimleri</w:t>
            </w:r>
          </w:p>
          <w:p w:rsidR="00876967" w:rsidRPr="00327471" w:rsidRDefault="00876967" w:rsidP="00876967">
            <w:pPr>
              <w:autoSpaceDE w:val="0"/>
              <w:autoSpaceDN w:val="0"/>
              <w:adjustRightInd w:val="0"/>
              <w:jc w:val="both"/>
              <w:rPr>
                <w:rFonts w:eastAsiaTheme="minorHAnsi"/>
                <w:sz w:val="24"/>
                <w:lang w:eastAsia="en-US"/>
              </w:rPr>
            </w:pPr>
            <w:r w:rsidRPr="00327471">
              <w:rPr>
                <w:rFonts w:eastAsiaTheme="minorHAnsi"/>
                <w:sz w:val="24"/>
                <w:lang w:eastAsia="en-US"/>
              </w:rPr>
              <w:t>TUR 101 Türk Dili</w:t>
            </w:r>
          </w:p>
          <w:p w:rsidR="00876967" w:rsidRDefault="00876967" w:rsidP="00855368">
            <w:pPr>
              <w:autoSpaceDE w:val="0"/>
              <w:autoSpaceDN w:val="0"/>
              <w:adjustRightInd w:val="0"/>
              <w:jc w:val="both"/>
              <w:rPr>
                <w:rFonts w:ascii="TimesNewRomanPSMT" w:eastAsiaTheme="minorHAnsi" w:hAnsi="TimesNewRomanPSMT" w:cs="TimesNewRomanPSMT"/>
                <w:sz w:val="24"/>
                <w:lang w:eastAsia="en-US"/>
              </w:rPr>
            </w:pPr>
          </w:p>
        </w:tc>
      </w:tr>
    </w:tbl>
    <w:p w:rsidR="00876967" w:rsidRDefault="00876967" w:rsidP="00876967">
      <w:pPr>
        <w:spacing w:after="200" w:line="276" w:lineRule="auto"/>
        <w:rPr>
          <w:b/>
          <w:sz w:val="24"/>
        </w:rPr>
      </w:pPr>
    </w:p>
    <w:p w:rsidR="00A034F0" w:rsidRDefault="00A034F0" w:rsidP="00A034F0">
      <w:pPr>
        <w:rPr>
          <w:rFonts w:eastAsiaTheme="minorHAnsi"/>
          <w:b/>
          <w:sz w:val="24"/>
          <w:lang w:eastAsia="en-US"/>
        </w:rPr>
      </w:pPr>
    </w:p>
    <w:p w:rsidR="009159EB" w:rsidRDefault="009159EB" w:rsidP="00A034F0">
      <w:pPr>
        <w:rPr>
          <w:rFonts w:eastAsiaTheme="minorHAnsi"/>
          <w:b/>
          <w:sz w:val="24"/>
          <w:lang w:eastAsia="en-US"/>
        </w:rPr>
      </w:pPr>
    </w:p>
    <w:p w:rsidR="009159EB" w:rsidRDefault="009159EB" w:rsidP="00A034F0">
      <w:pPr>
        <w:rPr>
          <w:rFonts w:eastAsiaTheme="minorHAnsi"/>
          <w:b/>
          <w:sz w:val="24"/>
          <w:lang w:eastAsia="en-US"/>
        </w:rPr>
      </w:pPr>
    </w:p>
    <w:p w:rsidR="009159EB" w:rsidRDefault="009159EB" w:rsidP="00A034F0">
      <w:pPr>
        <w:rPr>
          <w:rFonts w:eastAsiaTheme="minorHAnsi"/>
          <w:b/>
          <w:sz w:val="24"/>
          <w:lang w:eastAsia="en-US"/>
        </w:rPr>
      </w:pPr>
    </w:p>
    <w:p w:rsidR="009159EB" w:rsidRDefault="009159EB" w:rsidP="00A034F0">
      <w:pPr>
        <w:rPr>
          <w:rFonts w:eastAsiaTheme="minorHAnsi"/>
          <w:b/>
          <w:sz w:val="24"/>
          <w:lang w:eastAsia="en-US"/>
        </w:rPr>
      </w:pPr>
    </w:p>
    <w:p w:rsidR="009159EB" w:rsidRDefault="009159EB" w:rsidP="00A034F0">
      <w:pPr>
        <w:rPr>
          <w:rFonts w:eastAsiaTheme="minorHAnsi"/>
          <w:b/>
          <w:sz w:val="24"/>
          <w:lang w:eastAsia="en-US"/>
        </w:rPr>
      </w:pPr>
    </w:p>
    <w:p w:rsidR="009159EB" w:rsidRDefault="009159EB" w:rsidP="00A034F0">
      <w:pPr>
        <w:rPr>
          <w:rFonts w:eastAsiaTheme="minorHAnsi"/>
          <w:b/>
          <w:sz w:val="24"/>
          <w:lang w:eastAsia="en-US"/>
        </w:rPr>
      </w:pPr>
    </w:p>
    <w:p w:rsidR="009159EB" w:rsidRDefault="009159EB" w:rsidP="00A034F0">
      <w:pPr>
        <w:rPr>
          <w:rFonts w:eastAsiaTheme="minorHAnsi"/>
          <w:b/>
          <w:sz w:val="24"/>
          <w:lang w:eastAsia="en-US"/>
        </w:rPr>
      </w:pPr>
    </w:p>
    <w:p w:rsidR="009159EB" w:rsidRDefault="009159EB" w:rsidP="00A034F0">
      <w:pPr>
        <w:rPr>
          <w:rFonts w:ascii="TimesNewRomanPSMT" w:eastAsiaTheme="minorHAnsi" w:hAnsi="TimesNewRomanPSMT" w:cs="TimesNewRomanPSMT"/>
          <w:sz w:val="24"/>
          <w:lang w:eastAsia="en-US"/>
        </w:rPr>
      </w:pPr>
    </w:p>
    <w:p w:rsidR="00DB78A3" w:rsidRDefault="00DB78A3" w:rsidP="00A034F0">
      <w:pPr>
        <w:rPr>
          <w:rFonts w:ascii="TimesNewRomanPSMT" w:eastAsiaTheme="minorHAnsi" w:hAnsi="TimesNewRomanPSMT" w:cs="TimesNewRomanPSMT"/>
          <w:sz w:val="24"/>
          <w:lang w:eastAsia="en-US"/>
        </w:rPr>
      </w:pPr>
    </w:p>
    <w:p w:rsidR="00DB78A3" w:rsidRDefault="00DB78A3"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A034F0" w:rsidRDefault="00A034F0" w:rsidP="00A034F0">
      <w:pPr>
        <w:rPr>
          <w:rFonts w:ascii="TimesNewRomanPSMT" w:eastAsiaTheme="minorHAnsi" w:hAnsi="TimesNewRomanPSMT" w:cs="TimesNewRomanPSMT"/>
          <w:sz w:val="24"/>
          <w:lang w:eastAsia="en-US"/>
        </w:rPr>
      </w:pPr>
    </w:p>
    <w:p w:rsidR="00876967" w:rsidRDefault="00876967" w:rsidP="00876967">
      <w:pPr>
        <w:rPr>
          <w:b/>
          <w:color w:val="000000"/>
          <w:sz w:val="24"/>
          <w:u w:val="single"/>
        </w:rPr>
      </w:pPr>
      <w:r w:rsidRPr="00BA359A">
        <w:rPr>
          <w:b/>
          <w:color w:val="000000"/>
          <w:sz w:val="24"/>
          <w:u w:val="single"/>
        </w:rPr>
        <w:lastRenderedPageBreak/>
        <w:t>GÜNDEM:</w:t>
      </w:r>
    </w:p>
    <w:p w:rsidR="00876967" w:rsidRDefault="00876967" w:rsidP="00876967">
      <w:pPr>
        <w:tabs>
          <w:tab w:val="left" w:pos="4032"/>
        </w:tabs>
        <w:jc w:val="both"/>
        <w:rPr>
          <w:b/>
          <w:bCs/>
          <w:color w:val="000000"/>
          <w:sz w:val="24"/>
        </w:rPr>
      </w:pPr>
    </w:p>
    <w:p w:rsidR="00C1438D" w:rsidRDefault="00876967" w:rsidP="00C1438D">
      <w:pPr>
        <w:ind w:firstLine="709"/>
        <w:jc w:val="both"/>
        <w:rPr>
          <w:bCs/>
          <w:color w:val="000000"/>
          <w:sz w:val="24"/>
        </w:rPr>
      </w:pPr>
      <w:r>
        <w:rPr>
          <w:b/>
          <w:bCs/>
          <w:color w:val="000000"/>
          <w:sz w:val="24"/>
        </w:rPr>
        <w:t xml:space="preserve">     2</w:t>
      </w:r>
      <w:r w:rsidRPr="00CC6357">
        <w:rPr>
          <w:bCs/>
          <w:color w:val="000000"/>
          <w:sz w:val="24"/>
        </w:rPr>
        <w:t>-</w:t>
      </w:r>
      <w:r w:rsidR="00C1438D" w:rsidRPr="00C1438D">
        <w:rPr>
          <w:rFonts w:eastAsiaTheme="minorHAnsi"/>
          <w:sz w:val="24"/>
          <w:lang w:eastAsia="en-US"/>
        </w:rPr>
        <w:t xml:space="preserve"> </w:t>
      </w:r>
      <w:r w:rsidR="00C1438D">
        <w:rPr>
          <w:rFonts w:eastAsiaTheme="minorHAnsi"/>
          <w:sz w:val="24"/>
          <w:lang w:eastAsia="en-US"/>
        </w:rPr>
        <w:t xml:space="preserve">Fakültemiz Bölümlerinde Araştırma Görevlisi kadrosunda görev yapan Öğretim Elemanlarının yeniden atanması konusu </w:t>
      </w:r>
      <w:r w:rsidR="00C1438D" w:rsidRPr="00ED5108">
        <w:rPr>
          <w:bCs/>
          <w:color w:val="000000"/>
          <w:sz w:val="24"/>
        </w:rPr>
        <w:t>görüşmeye açıldı.</w:t>
      </w:r>
    </w:p>
    <w:p w:rsidR="00876967" w:rsidRPr="00ED5108" w:rsidRDefault="00876967" w:rsidP="00C1438D">
      <w:pPr>
        <w:pStyle w:val="ListeParagraf"/>
        <w:ind w:left="644"/>
        <w:jc w:val="both"/>
        <w:rPr>
          <w:bCs/>
          <w:color w:val="000000"/>
          <w:sz w:val="24"/>
        </w:rPr>
      </w:pPr>
    </w:p>
    <w:p w:rsidR="00261F7F" w:rsidRPr="00261F7F" w:rsidRDefault="00876967" w:rsidP="00261F7F">
      <w:pPr>
        <w:jc w:val="both"/>
      </w:pPr>
      <w:r>
        <w:rPr>
          <w:rFonts w:eastAsiaTheme="minorHAnsi"/>
          <w:b/>
          <w:sz w:val="24"/>
          <w:lang w:eastAsia="en-US"/>
        </w:rPr>
        <w:t>Karar No-2</w:t>
      </w:r>
      <w:r>
        <w:rPr>
          <w:sz w:val="24"/>
        </w:rPr>
        <w:t xml:space="preserve"> </w:t>
      </w:r>
      <w:r w:rsidRPr="006B2E4D">
        <w:rPr>
          <w:rFonts w:eastAsiaTheme="minorHAnsi"/>
          <w:sz w:val="24"/>
          <w:lang w:eastAsia="en-US"/>
        </w:rPr>
        <w:t>Yapılan görüşmeler sonunda;</w:t>
      </w:r>
      <w:r w:rsidR="00261F7F">
        <w:t xml:space="preserve"> </w:t>
      </w:r>
      <w:r w:rsidR="00261F7F">
        <w:rPr>
          <w:rFonts w:eastAsiaTheme="minorHAnsi"/>
          <w:sz w:val="24"/>
          <w:lang w:eastAsia="en-US"/>
        </w:rPr>
        <w:t xml:space="preserve">Fakültemiz </w:t>
      </w:r>
      <w:r w:rsidR="00C1438D">
        <w:rPr>
          <w:rFonts w:eastAsiaTheme="minorHAnsi"/>
          <w:sz w:val="24"/>
          <w:lang w:eastAsia="en-US"/>
        </w:rPr>
        <w:t>Bölümlerinde</w:t>
      </w:r>
      <w:r w:rsidR="00261F7F">
        <w:rPr>
          <w:rFonts w:eastAsiaTheme="minorHAnsi"/>
          <w:sz w:val="24"/>
          <w:lang w:eastAsia="en-US"/>
        </w:rPr>
        <w:t xml:space="preserve"> görev yapmakta olan aşağıda adı, soyadı ve u</w:t>
      </w:r>
      <w:r w:rsidR="00261F7F" w:rsidRPr="008A6D72">
        <w:rPr>
          <w:rFonts w:eastAsiaTheme="minorHAnsi"/>
          <w:sz w:val="24"/>
          <w:lang w:eastAsia="en-US"/>
        </w:rPr>
        <w:t xml:space="preserve">nvanı yazılı </w:t>
      </w:r>
      <w:r w:rsidR="00261F7F">
        <w:rPr>
          <w:rFonts w:eastAsiaTheme="minorHAnsi"/>
          <w:sz w:val="24"/>
          <w:lang w:eastAsia="en-US"/>
        </w:rPr>
        <w:t>Araştırma Görevlilerinin</w:t>
      </w:r>
      <w:r w:rsidR="00261F7F" w:rsidRPr="008A6D72">
        <w:rPr>
          <w:rFonts w:eastAsiaTheme="minorHAnsi"/>
          <w:sz w:val="24"/>
          <w:lang w:eastAsia="en-US"/>
        </w:rPr>
        <w:t xml:space="preserve"> </w:t>
      </w:r>
      <w:proofErr w:type="gramStart"/>
      <w:r w:rsidR="00261F7F">
        <w:rPr>
          <w:rFonts w:eastAsiaTheme="minorHAnsi"/>
          <w:b/>
          <w:sz w:val="24"/>
          <w:lang w:eastAsia="en-US"/>
        </w:rPr>
        <w:t>15/10/2015</w:t>
      </w:r>
      <w:proofErr w:type="gramEnd"/>
      <w:r w:rsidR="00261F7F">
        <w:rPr>
          <w:rFonts w:eastAsiaTheme="minorHAnsi"/>
          <w:b/>
          <w:sz w:val="24"/>
          <w:lang w:eastAsia="en-US"/>
        </w:rPr>
        <w:t xml:space="preserve"> </w:t>
      </w:r>
      <w:r w:rsidR="00261F7F" w:rsidRPr="00261F7F">
        <w:rPr>
          <w:rFonts w:eastAsiaTheme="minorHAnsi"/>
          <w:sz w:val="24"/>
          <w:lang w:eastAsia="en-US"/>
        </w:rPr>
        <w:t xml:space="preserve">tarihinden geçerli olmak </w:t>
      </w:r>
      <w:r w:rsidR="00261F7F" w:rsidRPr="008A6D72">
        <w:rPr>
          <w:rFonts w:eastAsiaTheme="minorHAnsi"/>
          <w:b/>
          <w:sz w:val="24"/>
          <w:lang w:eastAsia="en-US"/>
        </w:rPr>
        <w:t>1 (bir)</w:t>
      </w:r>
      <w:r w:rsidR="00261F7F" w:rsidRPr="008A6D72">
        <w:rPr>
          <w:rFonts w:eastAsiaTheme="minorHAnsi"/>
          <w:sz w:val="24"/>
          <w:lang w:eastAsia="en-US"/>
        </w:rPr>
        <w:t xml:space="preserve"> yıl süreyle yeniden atanmalarının </w:t>
      </w:r>
      <w:r w:rsidR="00261F7F" w:rsidRPr="008A6D72">
        <w:rPr>
          <w:rFonts w:eastAsiaTheme="minorHAnsi"/>
          <w:b/>
          <w:sz w:val="24"/>
          <w:lang w:eastAsia="en-US"/>
        </w:rPr>
        <w:t>uygun</w:t>
      </w:r>
      <w:r w:rsidR="00261F7F" w:rsidRPr="008A6D72">
        <w:rPr>
          <w:rFonts w:eastAsiaTheme="minorHAnsi"/>
          <w:sz w:val="24"/>
          <w:lang w:eastAsia="en-US"/>
        </w:rPr>
        <w:t xml:space="preserve"> olduğuna ve</w:t>
      </w:r>
      <w:r w:rsidR="00261F7F">
        <w:rPr>
          <w:rFonts w:eastAsiaTheme="minorHAnsi"/>
          <w:sz w:val="24"/>
          <w:lang w:eastAsia="en-US"/>
        </w:rPr>
        <w:t xml:space="preserve"> gereği için Rektörlük Makamına</w:t>
      </w:r>
      <w:r w:rsidR="00261F7F" w:rsidRPr="008A6D72">
        <w:rPr>
          <w:rFonts w:eastAsiaTheme="minorHAnsi"/>
          <w:sz w:val="24"/>
          <w:lang w:eastAsia="en-US"/>
        </w:rPr>
        <w:t xml:space="preserve"> arzına oy birliği ile karar verildi.</w:t>
      </w:r>
    </w:p>
    <w:p w:rsidR="00542799" w:rsidRDefault="00542799" w:rsidP="00CC6357"/>
    <w:p w:rsidR="00CC6357" w:rsidRDefault="00CC6357"/>
    <w:tbl>
      <w:tblPr>
        <w:tblW w:w="5877" w:type="pct"/>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845"/>
        <w:gridCol w:w="1133"/>
        <w:gridCol w:w="1166"/>
        <w:gridCol w:w="1242"/>
        <w:gridCol w:w="1419"/>
        <w:gridCol w:w="1419"/>
        <w:gridCol w:w="1417"/>
        <w:gridCol w:w="1701"/>
      </w:tblGrid>
      <w:tr w:rsidR="001823E7" w:rsidRPr="008A6D72" w:rsidTr="001823E7">
        <w:tc>
          <w:tcPr>
            <w:tcW w:w="263" w:type="pct"/>
            <w:vAlign w:val="center"/>
          </w:tcPr>
          <w:p w:rsidR="001823E7" w:rsidRPr="008A6D72" w:rsidRDefault="001823E7" w:rsidP="00855368">
            <w:pPr>
              <w:spacing w:after="200" w:line="276" w:lineRule="auto"/>
              <w:jc w:val="center"/>
              <w:rPr>
                <w:rFonts w:eastAsiaTheme="minorHAnsi"/>
                <w:b/>
                <w:i/>
                <w:szCs w:val="20"/>
                <w:lang w:eastAsia="en-US"/>
              </w:rPr>
            </w:pPr>
          </w:p>
          <w:p w:rsidR="001823E7" w:rsidRPr="008A6D72" w:rsidRDefault="001823E7" w:rsidP="00855368">
            <w:pPr>
              <w:spacing w:after="200" w:line="276" w:lineRule="auto"/>
              <w:jc w:val="center"/>
              <w:rPr>
                <w:rFonts w:eastAsiaTheme="minorHAnsi"/>
                <w:b/>
                <w:i/>
                <w:szCs w:val="20"/>
                <w:lang w:eastAsia="en-US"/>
              </w:rPr>
            </w:pPr>
            <w:r w:rsidRPr="008A6D72">
              <w:rPr>
                <w:rFonts w:eastAsiaTheme="minorHAnsi"/>
                <w:b/>
                <w:i/>
                <w:szCs w:val="20"/>
                <w:lang w:eastAsia="en-US"/>
              </w:rPr>
              <w:t>NO</w:t>
            </w:r>
          </w:p>
        </w:tc>
        <w:tc>
          <w:tcPr>
            <w:tcW w:w="387" w:type="pct"/>
            <w:vAlign w:val="center"/>
          </w:tcPr>
          <w:p w:rsidR="001823E7" w:rsidRPr="008A6D72" w:rsidRDefault="001823E7" w:rsidP="00855368">
            <w:pPr>
              <w:spacing w:after="200" w:line="276" w:lineRule="auto"/>
              <w:jc w:val="center"/>
              <w:rPr>
                <w:rFonts w:eastAsiaTheme="minorHAnsi"/>
                <w:b/>
                <w:szCs w:val="20"/>
                <w:lang w:eastAsia="en-US"/>
              </w:rPr>
            </w:pPr>
          </w:p>
          <w:p w:rsidR="001823E7" w:rsidRPr="008A6D72" w:rsidRDefault="001823E7" w:rsidP="00855368">
            <w:pPr>
              <w:spacing w:after="200" w:line="276" w:lineRule="auto"/>
              <w:jc w:val="center"/>
              <w:rPr>
                <w:rFonts w:eastAsiaTheme="minorHAnsi"/>
                <w:b/>
                <w:szCs w:val="20"/>
                <w:lang w:eastAsia="en-US"/>
              </w:rPr>
            </w:pPr>
            <w:r w:rsidRPr="008A6D72">
              <w:rPr>
                <w:rFonts w:eastAsiaTheme="minorHAnsi"/>
                <w:b/>
                <w:szCs w:val="20"/>
                <w:lang w:eastAsia="en-US"/>
              </w:rPr>
              <w:t>SİCİL</w:t>
            </w:r>
          </w:p>
          <w:p w:rsidR="001823E7" w:rsidRPr="008A6D72" w:rsidRDefault="001823E7" w:rsidP="00855368">
            <w:pPr>
              <w:spacing w:after="200" w:line="276" w:lineRule="auto"/>
              <w:jc w:val="center"/>
              <w:rPr>
                <w:rFonts w:eastAsiaTheme="minorHAnsi"/>
                <w:b/>
                <w:szCs w:val="20"/>
                <w:lang w:eastAsia="en-US"/>
              </w:rPr>
            </w:pPr>
            <w:r w:rsidRPr="008A6D72">
              <w:rPr>
                <w:rFonts w:eastAsiaTheme="minorHAnsi"/>
                <w:b/>
                <w:szCs w:val="20"/>
                <w:lang w:eastAsia="en-US"/>
              </w:rPr>
              <w:t>NO</w:t>
            </w:r>
          </w:p>
        </w:tc>
        <w:tc>
          <w:tcPr>
            <w:tcW w:w="519" w:type="pct"/>
            <w:vAlign w:val="center"/>
          </w:tcPr>
          <w:p w:rsidR="001823E7" w:rsidRPr="008A6D72" w:rsidRDefault="001823E7" w:rsidP="00855368">
            <w:pPr>
              <w:spacing w:after="200" w:line="276" w:lineRule="auto"/>
              <w:jc w:val="center"/>
              <w:rPr>
                <w:rFonts w:eastAsiaTheme="minorHAnsi"/>
                <w:b/>
                <w:szCs w:val="20"/>
                <w:lang w:eastAsia="en-US"/>
              </w:rPr>
            </w:pPr>
          </w:p>
          <w:p w:rsidR="001823E7" w:rsidRPr="008A6D72" w:rsidRDefault="001823E7" w:rsidP="00855368">
            <w:pPr>
              <w:spacing w:after="200" w:line="276" w:lineRule="auto"/>
              <w:jc w:val="center"/>
              <w:rPr>
                <w:rFonts w:eastAsiaTheme="minorHAnsi"/>
                <w:b/>
                <w:szCs w:val="20"/>
                <w:lang w:eastAsia="en-US"/>
              </w:rPr>
            </w:pPr>
            <w:r w:rsidRPr="008A6D72">
              <w:rPr>
                <w:rFonts w:eastAsiaTheme="minorHAnsi"/>
                <w:b/>
                <w:szCs w:val="20"/>
                <w:lang w:eastAsia="en-US"/>
              </w:rPr>
              <w:t>ÜNVANI</w:t>
            </w:r>
          </w:p>
        </w:tc>
        <w:tc>
          <w:tcPr>
            <w:tcW w:w="534" w:type="pct"/>
            <w:vAlign w:val="center"/>
          </w:tcPr>
          <w:p w:rsidR="001823E7" w:rsidRPr="008A6D72" w:rsidRDefault="001823E7" w:rsidP="00855368">
            <w:pPr>
              <w:spacing w:after="200" w:line="276" w:lineRule="auto"/>
              <w:jc w:val="center"/>
              <w:rPr>
                <w:rFonts w:eastAsiaTheme="minorHAnsi"/>
                <w:b/>
                <w:szCs w:val="20"/>
                <w:lang w:eastAsia="en-US"/>
              </w:rPr>
            </w:pPr>
          </w:p>
          <w:p w:rsidR="001823E7" w:rsidRPr="008A6D72" w:rsidRDefault="001823E7" w:rsidP="00855368">
            <w:pPr>
              <w:spacing w:after="200" w:line="276" w:lineRule="auto"/>
              <w:jc w:val="center"/>
              <w:rPr>
                <w:rFonts w:eastAsiaTheme="minorHAnsi"/>
                <w:b/>
                <w:szCs w:val="20"/>
                <w:lang w:eastAsia="en-US"/>
              </w:rPr>
            </w:pPr>
            <w:r w:rsidRPr="008A6D72">
              <w:rPr>
                <w:rFonts w:eastAsiaTheme="minorHAnsi"/>
                <w:b/>
                <w:szCs w:val="20"/>
                <w:lang w:eastAsia="en-US"/>
              </w:rPr>
              <w:t>AD</w:t>
            </w:r>
            <w:r>
              <w:rPr>
                <w:rFonts w:eastAsiaTheme="minorHAnsi"/>
                <w:b/>
                <w:szCs w:val="20"/>
                <w:lang w:eastAsia="en-US"/>
              </w:rPr>
              <w:t>I</w:t>
            </w:r>
          </w:p>
        </w:tc>
        <w:tc>
          <w:tcPr>
            <w:tcW w:w="569" w:type="pct"/>
            <w:vAlign w:val="center"/>
          </w:tcPr>
          <w:p w:rsidR="001823E7" w:rsidRPr="008A6D72" w:rsidRDefault="001823E7" w:rsidP="00855368">
            <w:pPr>
              <w:spacing w:after="200" w:line="276" w:lineRule="auto"/>
              <w:jc w:val="center"/>
              <w:rPr>
                <w:rFonts w:eastAsiaTheme="minorHAnsi"/>
                <w:b/>
                <w:szCs w:val="20"/>
                <w:lang w:eastAsia="en-US"/>
              </w:rPr>
            </w:pPr>
          </w:p>
          <w:p w:rsidR="001823E7" w:rsidRPr="008A6D72" w:rsidRDefault="001823E7" w:rsidP="00855368">
            <w:pPr>
              <w:spacing w:after="200" w:line="276" w:lineRule="auto"/>
              <w:jc w:val="center"/>
              <w:rPr>
                <w:rFonts w:eastAsiaTheme="minorHAnsi"/>
                <w:b/>
                <w:szCs w:val="20"/>
                <w:lang w:eastAsia="en-US"/>
              </w:rPr>
            </w:pPr>
            <w:r w:rsidRPr="008A6D72">
              <w:rPr>
                <w:rFonts w:eastAsiaTheme="minorHAnsi"/>
                <w:b/>
                <w:szCs w:val="20"/>
                <w:lang w:eastAsia="en-US"/>
              </w:rPr>
              <w:t>SOYAD</w:t>
            </w:r>
            <w:r>
              <w:rPr>
                <w:rFonts w:eastAsiaTheme="minorHAnsi"/>
                <w:b/>
                <w:szCs w:val="20"/>
                <w:lang w:eastAsia="en-US"/>
              </w:rPr>
              <w:t>I</w:t>
            </w:r>
          </w:p>
        </w:tc>
        <w:tc>
          <w:tcPr>
            <w:tcW w:w="650" w:type="pct"/>
            <w:vAlign w:val="center"/>
          </w:tcPr>
          <w:p w:rsidR="001823E7" w:rsidRPr="008A6D72" w:rsidRDefault="001823E7" w:rsidP="001823E7">
            <w:pPr>
              <w:spacing w:after="200" w:line="276" w:lineRule="auto"/>
              <w:jc w:val="center"/>
              <w:rPr>
                <w:rFonts w:eastAsiaTheme="minorHAnsi"/>
                <w:b/>
                <w:szCs w:val="20"/>
                <w:lang w:eastAsia="en-US"/>
              </w:rPr>
            </w:pPr>
            <w:r>
              <w:rPr>
                <w:rFonts w:eastAsiaTheme="minorHAnsi"/>
                <w:b/>
                <w:szCs w:val="20"/>
                <w:lang w:eastAsia="en-US"/>
              </w:rPr>
              <w:t>Bölümü</w:t>
            </w:r>
          </w:p>
        </w:tc>
        <w:tc>
          <w:tcPr>
            <w:tcW w:w="650" w:type="pct"/>
            <w:vAlign w:val="center"/>
          </w:tcPr>
          <w:p w:rsidR="001823E7" w:rsidRPr="008A6D72" w:rsidRDefault="001823E7" w:rsidP="00855368">
            <w:pPr>
              <w:spacing w:after="200" w:line="276" w:lineRule="auto"/>
              <w:jc w:val="center"/>
              <w:rPr>
                <w:rFonts w:eastAsiaTheme="minorHAnsi"/>
                <w:b/>
                <w:szCs w:val="20"/>
                <w:lang w:eastAsia="en-US"/>
              </w:rPr>
            </w:pPr>
            <w:r w:rsidRPr="008A6D72">
              <w:rPr>
                <w:rFonts w:eastAsiaTheme="minorHAnsi"/>
                <w:b/>
                <w:szCs w:val="20"/>
                <w:lang w:eastAsia="en-US"/>
              </w:rPr>
              <w:t>En Son Atanma Tarihi</w:t>
            </w:r>
          </w:p>
        </w:tc>
        <w:tc>
          <w:tcPr>
            <w:tcW w:w="649" w:type="pct"/>
            <w:vAlign w:val="center"/>
          </w:tcPr>
          <w:p w:rsidR="001823E7" w:rsidRPr="008A6D72" w:rsidRDefault="001823E7" w:rsidP="00855368">
            <w:pPr>
              <w:spacing w:after="200" w:line="276" w:lineRule="auto"/>
              <w:jc w:val="center"/>
              <w:rPr>
                <w:rFonts w:eastAsiaTheme="minorHAnsi"/>
                <w:b/>
                <w:szCs w:val="20"/>
                <w:lang w:eastAsia="en-US"/>
              </w:rPr>
            </w:pPr>
            <w:r w:rsidRPr="008A6D72">
              <w:rPr>
                <w:rFonts w:eastAsiaTheme="minorHAnsi"/>
                <w:b/>
                <w:szCs w:val="20"/>
                <w:lang w:eastAsia="en-US"/>
              </w:rPr>
              <w:t>Bitiş Tarihi</w:t>
            </w:r>
          </w:p>
        </w:tc>
        <w:tc>
          <w:tcPr>
            <w:tcW w:w="779" w:type="pct"/>
            <w:vAlign w:val="center"/>
          </w:tcPr>
          <w:p w:rsidR="001823E7" w:rsidRPr="008A6D72" w:rsidRDefault="001823E7" w:rsidP="00855368">
            <w:pPr>
              <w:spacing w:after="200" w:line="276" w:lineRule="auto"/>
              <w:jc w:val="center"/>
              <w:rPr>
                <w:rFonts w:eastAsiaTheme="minorHAnsi"/>
                <w:b/>
                <w:szCs w:val="20"/>
                <w:lang w:eastAsia="en-US"/>
              </w:rPr>
            </w:pPr>
            <w:proofErr w:type="gramStart"/>
            <w:r>
              <w:rPr>
                <w:rFonts w:eastAsiaTheme="minorHAnsi"/>
                <w:b/>
                <w:szCs w:val="20"/>
                <w:lang w:eastAsia="en-US"/>
              </w:rPr>
              <w:t>15/10/2015</w:t>
            </w:r>
            <w:proofErr w:type="gramEnd"/>
            <w:r w:rsidRPr="008A6D72">
              <w:rPr>
                <w:rFonts w:eastAsiaTheme="minorHAnsi"/>
                <w:b/>
                <w:szCs w:val="20"/>
                <w:lang w:eastAsia="en-US"/>
              </w:rPr>
              <w:t xml:space="preserve"> Tarihi İtibariyle Atanma Süresi</w:t>
            </w:r>
          </w:p>
        </w:tc>
      </w:tr>
      <w:tr w:rsidR="001823E7" w:rsidRPr="008A6D72" w:rsidTr="001823E7">
        <w:tc>
          <w:tcPr>
            <w:tcW w:w="263" w:type="pct"/>
          </w:tcPr>
          <w:p w:rsidR="001823E7" w:rsidRPr="008A6D72" w:rsidRDefault="001823E7" w:rsidP="00855368">
            <w:pPr>
              <w:spacing w:after="200" w:line="276" w:lineRule="auto"/>
              <w:jc w:val="both"/>
              <w:rPr>
                <w:rFonts w:eastAsiaTheme="minorHAnsi"/>
                <w:b/>
                <w:i/>
                <w:szCs w:val="20"/>
                <w:lang w:eastAsia="en-US"/>
              </w:rPr>
            </w:pPr>
            <w:r w:rsidRPr="008A6D72">
              <w:rPr>
                <w:rFonts w:eastAsiaTheme="minorHAnsi"/>
                <w:b/>
                <w:i/>
                <w:szCs w:val="20"/>
                <w:lang w:eastAsia="en-US"/>
              </w:rPr>
              <w:t>1</w:t>
            </w:r>
          </w:p>
        </w:tc>
        <w:tc>
          <w:tcPr>
            <w:tcW w:w="387" w:type="pct"/>
          </w:tcPr>
          <w:p w:rsidR="001823E7" w:rsidRPr="008A6D72" w:rsidRDefault="001823E7" w:rsidP="00855368">
            <w:pPr>
              <w:spacing w:after="200" w:line="276" w:lineRule="auto"/>
              <w:rPr>
                <w:rFonts w:eastAsiaTheme="minorHAnsi"/>
                <w:szCs w:val="20"/>
                <w:lang w:eastAsia="en-US"/>
              </w:rPr>
            </w:pPr>
            <w:r>
              <w:rPr>
                <w:rFonts w:eastAsiaTheme="minorHAnsi"/>
                <w:szCs w:val="20"/>
                <w:lang w:eastAsia="en-US"/>
              </w:rPr>
              <w:t>A-2431</w:t>
            </w:r>
          </w:p>
        </w:tc>
        <w:tc>
          <w:tcPr>
            <w:tcW w:w="519" w:type="pct"/>
          </w:tcPr>
          <w:p w:rsidR="001823E7" w:rsidRPr="008A6D72" w:rsidRDefault="001823E7" w:rsidP="00855368">
            <w:pPr>
              <w:spacing w:after="200" w:line="276" w:lineRule="auto"/>
              <w:rPr>
                <w:rFonts w:eastAsia="Calibri"/>
                <w:szCs w:val="20"/>
                <w:lang w:eastAsia="en-US"/>
              </w:rPr>
            </w:pPr>
            <w:r>
              <w:rPr>
                <w:rFonts w:eastAsia="Calibri"/>
                <w:szCs w:val="20"/>
                <w:lang w:eastAsia="en-US"/>
              </w:rPr>
              <w:t>Arş. Gör</w:t>
            </w:r>
          </w:p>
        </w:tc>
        <w:tc>
          <w:tcPr>
            <w:tcW w:w="534" w:type="pct"/>
          </w:tcPr>
          <w:p w:rsidR="001823E7" w:rsidRPr="008A6D72" w:rsidRDefault="001823E7" w:rsidP="00855368">
            <w:pPr>
              <w:spacing w:after="200" w:line="276" w:lineRule="auto"/>
              <w:rPr>
                <w:rFonts w:eastAsiaTheme="minorHAnsi"/>
                <w:szCs w:val="20"/>
                <w:lang w:eastAsia="en-US"/>
              </w:rPr>
            </w:pPr>
            <w:r>
              <w:rPr>
                <w:rFonts w:eastAsiaTheme="minorHAnsi"/>
                <w:szCs w:val="20"/>
                <w:lang w:eastAsia="en-US"/>
              </w:rPr>
              <w:t>Aysel</w:t>
            </w:r>
          </w:p>
        </w:tc>
        <w:tc>
          <w:tcPr>
            <w:tcW w:w="569" w:type="pct"/>
          </w:tcPr>
          <w:p w:rsidR="001823E7" w:rsidRPr="008A6D72" w:rsidRDefault="001823E7" w:rsidP="00855368">
            <w:pPr>
              <w:spacing w:after="200" w:line="276" w:lineRule="auto"/>
              <w:rPr>
                <w:rFonts w:eastAsiaTheme="minorHAnsi"/>
                <w:szCs w:val="20"/>
                <w:lang w:eastAsia="en-US"/>
              </w:rPr>
            </w:pPr>
            <w:r>
              <w:rPr>
                <w:rFonts w:eastAsiaTheme="minorHAnsi"/>
                <w:szCs w:val="20"/>
                <w:lang w:eastAsia="en-US"/>
              </w:rPr>
              <w:t>YILDIZ</w:t>
            </w:r>
          </w:p>
        </w:tc>
        <w:tc>
          <w:tcPr>
            <w:tcW w:w="650" w:type="pct"/>
          </w:tcPr>
          <w:p w:rsidR="001823E7" w:rsidRDefault="001823E7" w:rsidP="00261F7F">
            <w:pPr>
              <w:spacing w:after="200" w:line="276" w:lineRule="auto"/>
              <w:rPr>
                <w:rFonts w:eastAsia="Calibri"/>
                <w:szCs w:val="20"/>
                <w:lang w:eastAsia="en-US"/>
              </w:rPr>
            </w:pPr>
            <w:r>
              <w:rPr>
                <w:rFonts w:eastAsia="Calibri"/>
                <w:szCs w:val="20"/>
                <w:lang w:eastAsia="en-US"/>
              </w:rPr>
              <w:t>Gazetecilik</w:t>
            </w:r>
          </w:p>
        </w:tc>
        <w:tc>
          <w:tcPr>
            <w:tcW w:w="650" w:type="pct"/>
          </w:tcPr>
          <w:p w:rsidR="001823E7" w:rsidRPr="008A6D72" w:rsidRDefault="001823E7" w:rsidP="00261F7F">
            <w:pPr>
              <w:spacing w:after="200" w:line="276" w:lineRule="auto"/>
              <w:rPr>
                <w:rFonts w:eastAsia="Calibri"/>
                <w:szCs w:val="20"/>
                <w:lang w:eastAsia="en-US"/>
              </w:rPr>
            </w:pPr>
            <w:r>
              <w:rPr>
                <w:rFonts w:eastAsia="Calibri"/>
                <w:szCs w:val="20"/>
                <w:lang w:eastAsia="en-US"/>
              </w:rPr>
              <w:t>15.10.2014</w:t>
            </w:r>
          </w:p>
        </w:tc>
        <w:tc>
          <w:tcPr>
            <w:tcW w:w="649" w:type="pct"/>
          </w:tcPr>
          <w:p w:rsidR="001823E7" w:rsidRPr="008A6D72" w:rsidRDefault="001823E7" w:rsidP="00261F7F">
            <w:pPr>
              <w:spacing w:after="200" w:line="276" w:lineRule="auto"/>
              <w:rPr>
                <w:rFonts w:eastAsia="Calibri"/>
                <w:szCs w:val="20"/>
                <w:lang w:eastAsia="en-US"/>
              </w:rPr>
            </w:pPr>
            <w:r>
              <w:rPr>
                <w:rFonts w:eastAsia="Calibri"/>
                <w:szCs w:val="20"/>
                <w:lang w:eastAsia="en-US"/>
              </w:rPr>
              <w:t>15.10.2015</w:t>
            </w:r>
          </w:p>
        </w:tc>
        <w:tc>
          <w:tcPr>
            <w:tcW w:w="779" w:type="pct"/>
          </w:tcPr>
          <w:p w:rsidR="001823E7" w:rsidRPr="008A6D72" w:rsidRDefault="001823E7" w:rsidP="00855368">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Pr="008A6D72" w:rsidRDefault="001823E7" w:rsidP="00855368">
            <w:pPr>
              <w:spacing w:after="200" w:line="276" w:lineRule="auto"/>
              <w:jc w:val="both"/>
              <w:rPr>
                <w:rFonts w:eastAsiaTheme="minorHAnsi"/>
                <w:b/>
                <w:i/>
                <w:szCs w:val="20"/>
                <w:lang w:eastAsia="en-US"/>
              </w:rPr>
            </w:pPr>
            <w:r w:rsidRPr="008A6D72">
              <w:rPr>
                <w:rFonts w:eastAsiaTheme="minorHAnsi"/>
                <w:b/>
                <w:i/>
                <w:szCs w:val="20"/>
                <w:lang w:eastAsia="en-US"/>
              </w:rPr>
              <w:t>2</w:t>
            </w:r>
          </w:p>
        </w:tc>
        <w:tc>
          <w:tcPr>
            <w:tcW w:w="387" w:type="pct"/>
          </w:tcPr>
          <w:p w:rsidR="001823E7" w:rsidRPr="008A6D72" w:rsidRDefault="001823E7" w:rsidP="00855368">
            <w:pPr>
              <w:spacing w:after="200" w:line="276" w:lineRule="auto"/>
              <w:rPr>
                <w:rFonts w:eastAsiaTheme="minorHAnsi"/>
                <w:szCs w:val="20"/>
                <w:lang w:eastAsia="en-US"/>
              </w:rPr>
            </w:pPr>
            <w:r w:rsidRPr="008A6D72">
              <w:rPr>
                <w:rFonts w:eastAsiaTheme="minorHAnsi"/>
                <w:szCs w:val="20"/>
                <w:lang w:eastAsia="en-US"/>
              </w:rPr>
              <w:t>A-</w:t>
            </w:r>
            <w:r>
              <w:rPr>
                <w:rFonts w:eastAsiaTheme="minorHAnsi"/>
                <w:szCs w:val="20"/>
                <w:lang w:eastAsia="en-US"/>
              </w:rPr>
              <w:t>2489</w:t>
            </w:r>
          </w:p>
        </w:tc>
        <w:tc>
          <w:tcPr>
            <w:tcW w:w="519" w:type="pct"/>
          </w:tcPr>
          <w:p w:rsidR="001823E7" w:rsidRDefault="001823E7">
            <w:r w:rsidRPr="003B5462">
              <w:rPr>
                <w:rFonts w:eastAsia="Calibri"/>
                <w:szCs w:val="20"/>
                <w:lang w:eastAsia="en-US"/>
              </w:rPr>
              <w:t>Arş.</w:t>
            </w:r>
            <w:r>
              <w:rPr>
                <w:rFonts w:eastAsia="Calibri"/>
                <w:szCs w:val="20"/>
                <w:lang w:eastAsia="en-US"/>
              </w:rPr>
              <w:t xml:space="preserve"> </w:t>
            </w:r>
            <w:r w:rsidRPr="003B5462">
              <w:rPr>
                <w:rFonts w:eastAsia="Calibri"/>
                <w:szCs w:val="20"/>
                <w:lang w:eastAsia="en-US"/>
              </w:rPr>
              <w:t>Gör</w:t>
            </w:r>
          </w:p>
        </w:tc>
        <w:tc>
          <w:tcPr>
            <w:tcW w:w="534" w:type="pct"/>
          </w:tcPr>
          <w:p w:rsidR="001823E7" w:rsidRPr="008A6D72" w:rsidRDefault="001823E7" w:rsidP="00855368">
            <w:pPr>
              <w:spacing w:after="200" w:line="276" w:lineRule="auto"/>
              <w:rPr>
                <w:rFonts w:eastAsiaTheme="minorHAnsi"/>
                <w:szCs w:val="20"/>
                <w:lang w:eastAsia="en-US"/>
              </w:rPr>
            </w:pPr>
            <w:r>
              <w:rPr>
                <w:rFonts w:eastAsiaTheme="minorHAnsi"/>
                <w:szCs w:val="20"/>
                <w:lang w:eastAsia="en-US"/>
              </w:rPr>
              <w:t>Ali</w:t>
            </w:r>
            <w:r w:rsidRPr="008A6D72">
              <w:rPr>
                <w:rFonts w:eastAsiaTheme="minorHAnsi"/>
                <w:szCs w:val="20"/>
                <w:lang w:eastAsia="en-US"/>
              </w:rPr>
              <w:t xml:space="preserve"> </w:t>
            </w:r>
          </w:p>
        </w:tc>
        <w:tc>
          <w:tcPr>
            <w:tcW w:w="569" w:type="pct"/>
          </w:tcPr>
          <w:p w:rsidR="001823E7" w:rsidRPr="008A6D72" w:rsidRDefault="001823E7" w:rsidP="00855368">
            <w:pPr>
              <w:spacing w:after="200" w:line="276" w:lineRule="auto"/>
              <w:rPr>
                <w:rFonts w:eastAsiaTheme="minorHAnsi"/>
                <w:szCs w:val="20"/>
                <w:lang w:eastAsia="en-US"/>
              </w:rPr>
            </w:pPr>
            <w:r>
              <w:rPr>
                <w:rFonts w:eastAsiaTheme="minorHAnsi"/>
                <w:szCs w:val="20"/>
                <w:lang w:eastAsia="en-US"/>
              </w:rPr>
              <w:t>ÇINAR</w:t>
            </w:r>
          </w:p>
        </w:tc>
        <w:tc>
          <w:tcPr>
            <w:tcW w:w="650" w:type="pct"/>
          </w:tcPr>
          <w:p w:rsidR="001823E7" w:rsidRDefault="001823E7">
            <w:r w:rsidRPr="00435B13">
              <w:rPr>
                <w:rFonts w:eastAsia="Calibri"/>
                <w:szCs w:val="20"/>
                <w:lang w:eastAsia="en-US"/>
              </w:rPr>
              <w:t>Gazetecilik</w:t>
            </w:r>
          </w:p>
        </w:tc>
        <w:tc>
          <w:tcPr>
            <w:tcW w:w="650" w:type="pct"/>
          </w:tcPr>
          <w:p w:rsidR="001823E7" w:rsidRDefault="001823E7" w:rsidP="00855368">
            <w:r>
              <w:t>15.10.2014</w:t>
            </w:r>
          </w:p>
        </w:tc>
        <w:tc>
          <w:tcPr>
            <w:tcW w:w="649" w:type="pct"/>
          </w:tcPr>
          <w:p w:rsidR="001823E7" w:rsidRDefault="001823E7">
            <w:r w:rsidRPr="00D063A0">
              <w:rPr>
                <w:rFonts w:eastAsia="Calibri"/>
                <w:szCs w:val="20"/>
                <w:lang w:eastAsia="en-US"/>
              </w:rPr>
              <w:t>15.10.2015</w:t>
            </w:r>
          </w:p>
        </w:tc>
        <w:tc>
          <w:tcPr>
            <w:tcW w:w="779" w:type="pct"/>
          </w:tcPr>
          <w:p w:rsidR="001823E7" w:rsidRPr="008A6D72" w:rsidRDefault="001823E7" w:rsidP="00855368">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Pr="008A6D72" w:rsidRDefault="001823E7" w:rsidP="00855368">
            <w:pPr>
              <w:spacing w:after="200" w:line="276" w:lineRule="auto"/>
              <w:jc w:val="both"/>
              <w:rPr>
                <w:rFonts w:eastAsiaTheme="minorHAnsi"/>
                <w:b/>
                <w:i/>
                <w:szCs w:val="20"/>
                <w:lang w:eastAsia="en-US"/>
              </w:rPr>
            </w:pPr>
            <w:r w:rsidRPr="008A6D72">
              <w:rPr>
                <w:rFonts w:eastAsiaTheme="minorHAnsi"/>
                <w:b/>
                <w:i/>
                <w:szCs w:val="20"/>
                <w:lang w:eastAsia="en-US"/>
              </w:rPr>
              <w:t>3</w:t>
            </w:r>
          </w:p>
        </w:tc>
        <w:tc>
          <w:tcPr>
            <w:tcW w:w="387" w:type="pct"/>
          </w:tcPr>
          <w:p w:rsidR="001823E7" w:rsidRPr="008A6D72" w:rsidRDefault="001823E7" w:rsidP="00855368">
            <w:pPr>
              <w:spacing w:after="200" w:line="276" w:lineRule="auto"/>
              <w:rPr>
                <w:rFonts w:eastAsiaTheme="minorHAnsi"/>
                <w:szCs w:val="20"/>
                <w:lang w:eastAsia="en-US"/>
              </w:rPr>
            </w:pPr>
            <w:r>
              <w:rPr>
                <w:rFonts w:eastAsiaTheme="minorHAnsi"/>
                <w:szCs w:val="20"/>
                <w:lang w:eastAsia="en-US"/>
              </w:rPr>
              <w:t>A-2743</w:t>
            </w:r>
          </w:p>
        </w:tc>
        <w:tc>
          <w:tcPr>
            <w:tcW w:w="519" w:type="pct"/>
          </w:tcPr>
          <w:p w:rsidR="001823E7" w:rsidRDefault="001823E7">
            <w:r w:rsidRPr="003B5462">
              <w:rPr>
                <w:rFonts w:eastAsia="Calibri"/>
                <w:szCs w:val="20"/>
                <w:lang w:eastAsia="en-US"/>
              </w:rPr>
              <w:t>Arş.</w:t>
            </w:r>
            <w:r>
              <w:rPr>
                <w:rFonts w:eastAsia="Calibri"/>
                <w:szCs w:val="20"/>
                <w:lang w:eastAsia="en-US"/>
              </w:rPr>
              <w:t xml:space="preserve"> </w:t>
            </w:r>
            <w:r w:rsidRPr="003B5462">
              <w:rPr>
                <w:rFonts w:eastAsia="Calibri"/>
                <w:szCs w:val="20"/>
                <w:lang w:eastAsia="en-US"/>
              </w:rPr>
              <w:t>Gör</w:t>
            </w:r>
          </w:p>
        </w:tc>
        <w:tc>
          <w:tcPr>
            <w:tcW w:w="534" w:type="pct"/>
          </w:tcPr>
          <w:p w:rsidR="001823E7" w:rsidRPr="008A6D72" w:rsidRDefault="001823E7" w:rsidP="00855368">
            <w:pPr>
              <w:spacing w:after="200" w:line="276" w:lineRule="auto"/>
              <w:rPr>
                <w:rFonts w:eastAsiaTheme="minorHAnsi"/>
                <w:szCs w:val="20"/>
                <w:lang w:eastAsia="en-US"/>
              </w:rPr>
            </w:pPr>
            <w:r>
              <w:rPr>
                <w:rFonts w:eastAsia="Calibri"/>
                <w:szCs w:val="20"/>
                <w:lang w:eastAsia="en-US"/>
              </w:rPr>
              <w:t>Mehmet</w:t>
            </w:r>
          </w:p>
        </w:tc>
        <w:tc>
          <w:tcPr>
            <w:tcW w:w="569" w:type="pct"/>
          </w:tcPr>
          <w:p w:rsidR="001823E7" w:rsidRPr="008A6D72" w:rsidRDefault="001823E7" w:rsidP="00855368">
            <w:pPr>
              <w:spacing w:after="200" w:line="276" w:lineRule="auto"/>
              <w:rPr>
                <w:rFonts w:eastAsiaTheme="minorHAnsi"/>
                <w:szCs w:val="20"/>
                <w:lang w:eastAsia="en-US"/>
              </w:rPr>
            </w:pPr>
            <w:r>
              <w:rPr>
                <w:rFonts w:eastAsiaTheme="minorHAnsi"/>
                <w:szCs w:val="20"/>
                <w:lang w:eastAsia="en-US"/>
              </w:rPr>
              <w:t>PELİVAN</w:t>
            </w:r>
          </w:p>
        </w:tc>
        <w:tc>
          <w:tcPr>
            <w:tcW w:w="650" w:type="pct"/>
          </w:tcPr>
          <w:p w:rsidR="001823E7" w:rsidRDefault="001823E7">
            <w:r w:rsidRPr="00435B13">
              <w:rPr>
                <w:rFonts w:eastAsia="Calibri"/>
                <w:szCs w:val="20"/>
                <w:lang w:eastAsia="en-US"/>
              </w:rPr>
              <w:t>Gazetecilik</w:t>
            </w:r>
          </w:p>
        </w:tc>
        <w:tc>
          <w:tcPr>
            <w:tcW w:w="650" w:type="pct"/>
          </w:tcPr>
          <w:p w:rsidR="001823E7" w:rsidRDefault="00C66849" w:rsidP="00855368">
            <w:r>
              <w:t>15.10</w:t>
            </w:r>
            <w:r w:rsidR="001823E7">
              <w:t>.2014</w:t>
            </w:r>
          </w:p>
        </w:tc>
        <w:tc>
          <w:tcPr>
            <w:tcW w:w="649" w:type="pct"/>
          </w:tcPr>
          <w:p w:rsidR="001823E7" w:rsidRDefault="001823E7">
            <w:r w:rsidRPr="00D063A0">
              <w:rPr>
                <w:rFonts w:eastAsia="Calibri"/>
                <w:szCs w:val="20"/>
                <w:lang w:eastAsia="en-US"/>
              </w:rPr>
              <w:t>15.10.2015</w:t>
            </w:r>
          </w:p>
        </w:tc>
        <w:tc>
          <w:tcPr>
            <w:tcW w:w="779" w:type="pct"/>
          </w:tcPr>
          <w:p w:rsidR="001823E7" w:rsidRPr="008A6D72" w:rsidRDefault="001823E7" w:rsidP="00855368">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Pr="008A6D72" w:rsidRDefault="001823E7" w:rsidP="00855368">
            <w:pPr>
              <w:spacing w:after="200" w:line="276" w:lineRule="auto"/>
              <w:jc w:val="both"/>
              <w:rPr>
                <w:rFonts w:eastAsiaTheme="minorHAnsi"/>
                <w:b/>
                <w:i/>
                <w:szCs w:val="20"/>
                <w:lang w:eastAsia="en-US"/>
              </w:rPr>
            </w:pPr>
            <w:r>
              <w:rPr>
                <w:rFonts w:eastAsiaTheme="minorHAnsi"/>
                <w:b/>
                <w:i/>
                <w:szCs w:val="20"/>
                <w:lang w:eastAsia="en-US"/>
              </w:rPr>
              <w:t>4</w:t>
            </w:r>
          </w:p>
        </w:tc>
        <w:tc>
          <w:tcPr>
            <w:tcW w:w="387"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A-2803</w:t>
            </w:r>
          </w:p>
        </w:tc>
        <w:tc>
          <w:tcPr>
            <w:tcW w:w="519" w:type="pct"/>
          </w:tcPr>
          <w:p w:rsidR="001823E7" w:rsidRDefault="001823E7">
            <w:r w:rsidRPr="003B5462">
              <w:rPr>
                <w:rFonts w:eastAsia="Calibri"/>
                <w:szCs w:val="20"/>
                <w:lang w:eastAsia="en-US"/>
              </w:rPr>
              <w:t>Arş</w:t>
            </w:r>
            <w:r>
              <w:rPr>
                <w:rFonts w:eastAsia="Calibri"/>
                <w:szCs w:val="20"/>
                <w:lang w:eastAsia="en-US"/>
              </w:rPr>
              <w:t xml:space="preserve">. </w:t>
            </w:r>
            <w:r w:rsidRPr="003B5462">
              <w:rPr>
                <w:rFonts w:eastAsia="Calibri"/>
                <w:szCs w:val="20"/>
                <w:lang w:eastAsia="en-US"/>
              </w:rPr>
              <w:t>Gör</w:t>
            </w:r>
          </w:p>
        </w:tc>
        <w:tc>
          <w:tcPr>
            <w:tcW w:w="534" w:type="pct"/>
          </w:tcPr>
          <w:p w:rsidR="001823E7" w:rsidRDefault="001823E7" w:rsidP="00855368">
            <w:pPr>
              <w:spacing w:after="200" w:line="276" w:lineRule="auto"/>
              <w:rPr>
                <w:rFonts w:eastAsia="Calibri"/>
                <w:szCs w:val="20"/>
                <w:lang w:eastAsia="en-US"/>
              </w:rPr>
            </w:pPr>
            <w:r>
              <w:rPr>
                <w:rFonts w:eastAsia="Calibri"/>
                <w:szCs w:val="20"/>
                <w:lang w:eastAsia="en-US"/>
              </w:rPr>
              <w:t>Işıl</w:t>
            </w:r>
          </w:p>
        </w:tc>
        <w:tc>
          <w:tcPr>
            <w:tcW w:w="569"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ŞİMŞEK</w:t>
            </w:r>
          </w:p>
        </w:tc>
        <w:tc>
          <w:tcPr>
            <w:tcW w:w="650" w:type="pct"/>
          </w:tcPr>
          <w:p w:rsidR="001823E7" w:rsidRDefault="001823E7">
            <w:r w:rsidRPr="00435B13">
              <w:rPr>
                <w:rFonts w:eastAsia="Calibri"/>
                <w:szCs w:val="20"/>
                <w:lang w:eastAsia="en-US"/>
              </w:rPr>
              <w:t>Gazetecilik</w:t>
            </w:r>
          </w:p>
        </w:tc>
        <w:tc>
          <w:tcPr>
            <w:tcW w:w="650" w:type="pct"/>
          </w:tcPr>
          <w:p w:rsidR="001823E7" w:rsidRDefault="00C66849" w:rsidP="00855368">
            <w:r>
              <w:t>15.10</w:t>
            </w:r>
            <w:r w:rsidR="001823E7">
              <w:t>.2015</w:t>
            </w:r>
          </w:p>
        </w:tc>
        <w:tc>
          <w:tcPr>
            <w:tcW w:w="649" w:type="pct"/>
          </w:tcPr>
          <w:p w:rsidR="001823E7" w:rsidRDefault="001823E7">
            <w:r w:rsidRPr="00D063A0">
              <w:rPr>
                <w:rFonts w:eastAsia="Calibri"/>
                <w:szCs w:val="20"/>
                <w:lang w:eastAsia="en-US"/>
              </w:rPr>
              <w:t>15.10.2015</w:t>
            </w:r>
          </w:p>
        </w:tc>
        <w:tc>
          <w:tcPr>
            <w:tcW w:w="779" w:type="pct"/>
          </w:tcPr>
          <w:p w:rsidR="001823E7" w:rsidRDefault="001823E7" w:rsidP="00855368">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Default="001823E7" w:rsidP="00855368">
            <w:pPr>
              <w:spacing w:after="200" w:line="276" w:lineRule="auto"/>
              <w:jc w:val="both"/>
              <w:rPr>
                <w:rFonts w:eastAsiaTheme="minorHAnsi"/>
                <w:b/>
                <w:i/>
                <w:szCs w:val="20"/>
                <w:lang w:eastAsia="en-US"/>
              </w:rPr>
            </w:pPr>
            <w:r>
              <w:rPr>
                <w:rFonts w:eastAsiaTheme="minorHAnsi"/>
                <w:b/>
                <w:i/>
                <w:szCs w:val="20"/>
                <w:lang w:eastAsia="en-US"/>
              </w:rPr>
              <w:t>5</w:t>
            </w:r>
          </w:p>
        </w:tc>
        <w:tc>
          <w:tcPr>
            <w:tcW w:w="387"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A-2432</w:t>
            </w:r>
          </w:p>
        </w:tc>
        <w:tc>
          <w:tcPr>
            <w:tcW w:w="519" w:type="pct"/>
          </w:tcPr>
          <w:p w:rsidR="001823E7" w:rsidRDefault="001823E7" w:rsidP="006B2AED">
            <w:r w:rsidRPr="003B5462">
              <w:rPr>
                <w:rFonts w:eastAsia="Calibri"/>
                <w:szCs w:val="20"/>
                <w:lang w:eastAsia="en-US"/>
              </w:rPr>
              <w:t>Arş</w:t>
            </w:r>
            <w:r>
              <w:rPr>
                <w:rFonts w:eastAsia="Calibri"/>
                <w:szCs w:val="20"/>
                <w:lang w:eastAsia="en-US"/>
              </w:rPr>
              <w:t xml:space="preserve">. </w:t>
            </w:r>
            <w:r w:rsidRPr="003B5462">
              <w:rPr>
                <w:rFonts w:eastAsia="Calibri"/>
                <w:szCs w:val="20"/>
                <w:lang w:eastAsia="en-US"/>
              </w:rPr>
              <w:t>Gör</w:t>
            </w:r>
          </w:p>
        </w:tc>
        <w:tc>
          <w:tcPr>
            <w:tcW w:w="534" w:type="pct"/>
          </w:tcPr>
          <w:p w:rsidR="001823E7" w:rsidRDefault="001823E7" w:rsidP="00855368">
            <w:pPr>
              <w:spacing w:after="200" w:line="276" w:lineRule="auto"/>
              <w:rPr>
                <w:rFonts w:eastAsia="Calibri"/>
                <w:szCs w:val="20"/>
                <w:lang w:eastAsia="en-US"/>
              </w:rPr>
            </w:pPr>
            <w:r>
              <w:rPr>
                <w:rFonts w:eastAsia="Calibri"/>
                <w:szCs w:val="20"/>
                <w:lang w:eastAsia="en-US"/>
              </w:rPr>
              <w:t>Simge</w:t>
            </w:r>
          </w:p>
        </w:tc>
        <w:tc>
          <w:tcPr>
            <w:tcW w:w="569"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ÜNLÜ</w:t>
            </w:r>
          </w:p>
        </w:tc>
        <w:tc>
          <w:tcPr>
            <w:tcW w:w="650" w:type="pct"/>
          </w:tcPr>
          <w:p w:rsidR="001823E7" w:rsidRDefault="001823E7" w:rsidP="00855368">
            <w:r>
              <w:t>Halkla İlişkiler ve Reklamcılık</w:t>
            </w:r>
          </w:p>
        </w:tc>
        <w:tc>
          <w:tcPr>
            <w:tcW w:w="650" w:type="pct"/>
          </w:tcPr>
          <w:p w:rsidR="001823E7" w:rsidRDefault="001823E7" w:rsidP="00855368">
            <w:r>
              <w:t>15.10.2014</w:t>
            </w:r>
          </w:p>
        </w:tc>
        <w:tc>
          <w:tcPr>
            <w:tcW w:w="649" w:type="pct"/>
          </w:tcPr>
          <w:p w:rsidR="001823E7" w:rsidRDefault="001823E7" w:rsidP="006B2AED">
            <w:r w:rsidRPr="00D063A0">
              <w:rPr>
                <w:rFonts w:eastAsia="Calibri"/>
                <w:szCs w:val="20"/>
                <w:lang w:eastAsia="en-US"/>
              </w:rPr>
              <w:t>15.10.2015</w:t>
            </w:r>
          </w:p>
        </w:tc>
        <w:tc>
          <w:tcPr>
            <w:tcW w:w="779" w:type="pct"/>
          </w:tcPr>
          <w:p w:rsidR="001823E7" w:rsidRDefault="001823E7" w:rsidP="006B2AED">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Default="001823E7" w:rsidP="00855368">
            <w:pPr>
              <w:spacing w:after="200" w:line="276" w:lineRule="auto"/>
              <w:jc w:val="both"/>
              <w:rPr>
                <w:rFonts w:eastAsiaTheme="minorHAnsi"/>
                <w:b/>
                <w:i/>
                <w:szCs w:val="20"/>
                <w:lang w:eastAsia="en-US"/>
              </w:rPr>
            </w:pPr>
            <w:r>
              <w:rPr>
                <w:rFonts w:eastAsiaTheme="minorHAnsi"/>
                <w:b/>
                <w:i/>
                <w:szCs w:val="20"/>
                <w:lang w:eastAsia="en-US"/>
              </w:rPr>
              <w:t>6</w:t>
            </w:r>
          </w:p>
        </w:tc>
        <w:tc>
          <w:tcPr>
            <w:tcW w:w="387"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A-2436</w:t>
            </w:r>
          </w:p>
        </w:tc>
        <w:tc>
          <w:tcPr>
            <w:tcW w:w="519" w:type="pct"/>
          </w:tcPr>
          <w:p w:rsidR="001823E7" w:rsidRDefault="001823E7" w:rsidP="006B2AED">
            <w:r w:rsidRPr="003B5462">
              <w:rPr>
                <w:rFonts w:eastAsia="Calibri"/>
                <w:szCs w:val="20"/>
                <w:lang w:eastAsia="en-US"/>
              </w:rPr>
              <w:t>Arş</w:t>
            </w:r>
            <w:r>
              <w:rPr>
                <w:rFonts w:eastAsia="Calibri"/>
                <w:szCs w:val="20"/>
                <w:lang w:eastAsia="en-US"/>
              </w:rPr>
              <w:t xml:space="preserve">. </w:t>
            </w:r>
            <w:r w:rsidRPr="003B5462">
              <w:rPr>
                <w:rFonts w:eastAsia="Calibri"/>
                <w:szCs w:val="20"/>
                <w:lang w:eastAsia="en-US"/>
              </w:rPr>
              <w:t>Gör</w:t>
            </w:r>
          </w:p>
        </w:tc>
        <w:tc>
          <w:tcPr>
            <w:tcW w:w="534" w:type="pct"/>
          </w:tcPr>
          <w:p w:rsidR="001823E7" w:rsidRDefault="001823E7" w:rsidP="00855368">
            <w:pPr>
              <w:spacing w:after="200" w:line="276" w:lineRule="auto"/>
              <w:rPr>
                <w:rFonts w:eastAsia="Calibri"/>
                <w:szCs w:val="20"/>
                <w:lang w:eastAsia="en-US"/>
              </w:rPr>
            </w:pPr>
            <w:r>
              <w:rPr>
                <w:rFonts w:eastAsia="Calibri"/>
                <w:szCs w:val="20"/>
                <w:lang w:eastAsia="en-US"/>
              </w:rPr>
              <w:t xml:space="preserve">Damla </w:t>
            </w:r>
          </w:p>
        </w:tc>
        <w:tc>
          <w:tcPr>
            <w:tcW w:w="569"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KARŞU CESUR</w:t>
            </w:r>
          </w:p>
        </w:tc>
        <w:tc>
          <w:tcPr>
            <w:tcW w:w="650" w:type="pct"/>
          </w:tcPr>
          <w:p w:rsidR="001823E7" w:rsidRDefault="001823E7">
            <w:r w:rsidRPr="007D1730">
              <w:t>Halkla İlişkiler ve Reklamcılık</w:t>
            </w:r>
          </w:p>
        </w:tc>
        <w:tc>
          <w:tcPr>
            <w:tcW w:w="650" w:type="pct"/>
          </w:tcPr>
          <w:p w:rsidR="001823E7" w:rsidRDefault="001823E7">
            <w:r w:rsidRPr="009244B5">
              <w:t>15.10.2014</w:t>
            </w:r>
          </w:p>
        </w:tc>
        <w:tc>
          <w:tcPr>
            <w:tcW w:w="649" w:type="pct"/>
          </w:tcPr>
          <w:p w:rsidR="001823E7" w:rsidRDefault="001823E7" w:rsidP="006B2AED">
            <w:r w:rsidRPr="00D063A0">
              <w:rPr>
                <w:rFonts w:eastAsia="Calibri"/>
                <w:szCs w:val="20"/>
                <w:lang w:eastAsia="en-US"/>
              </w:rPr>
              <w:t>15.10.2015</w:t>
            </w:r>
          </w:p>
        </w:tc>
        <w:tc>
          <w:tcPr>
            <w:tcW w:w="779" w:type="pct"/>
          </w:tcPr>
          <w:p w:rsidR="001823E7" w:rsidRDefault="001823E7" w:rsidP="006B2AED">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Default="001823E7" w:rsidP="00855368">
            <w:pPr>
              <w:spacing w:after="200" w:line="276" w:lineRule="auto"/>
              <w:jc w:val="both"/>
              <w:rPr>
                <w:rFonts w:eastAsiaTheme="minorHAnsi"/>
                <w:b/>
                <w:i/>
                <w:szCs w:val="20"/>
                <w:lang w:eastAsia="en-US"/>
              </w:rPr>
            </w:pPr>
            <w:r>
              <w:rPr>
                <w:rFonts w:eastAsiaTheme="minorHAnsi"/>
                <w:b/>
                <w:i/>
                <w:szCs w:val="20"/>
                <w:lang w:eastAsia="en-US"/>
              </w:rPr>
              <w:t>7</w:t>
            </w:r>
          </w:p>
        </w:tc>
        <w:tc>
          <w:tcPr>
            <w:tcW w:w="387"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A-2438</w:t>
            </w:r>
          </w:p>
        </w:tc>
        <w:tc>
          <w:tcPr>
            <w:tcW w:w="519" w:type="pct"/>
          </w:tcPr>
          <w:p w:rsidR="001823E7" w:rsidRDefault="001823E7" w:rsidP="006B2AED">
            <w:r w:rsidRPr="003B5462">
              <w:rPr>
                <w:rFonts w:eastAsia="Calibri"/>
                <w:szCs w:val="20"/>
                <w:lang w:eastAsia="en-US"/>
              </w:rPr>
              <w:t>Arş</w:t>
            </w:r>
            <w:r>
              <w:rPr>
                <w:rFonts w:eastAsia="Calibri"/>
                <w:szCs w:val="20"/>
                <w:lang w:eastAsia="en-US"/>
              </w:rPr>
              <w:t xml:space="preserve">. </w:t>
            </w:r>
            <w:r w:rsidRPr="003B5462">
              <w:rPr>
                <w:rFonts w:eastAsia="Calibri"/>
                <w:szCs w:val="20"/>
                <w:lang w:eastAsia="en-US"/>
              </w:rPr>
              <w:t>Gör</w:t>
            </w:r>
          </w:p>
        </w:tc>
        <w:tc>
          <w:tcPr>
            <w:tcW w:w="534" w:type="pct"/>
          </w:tcPr>
          <w:p w:rsidR="001823E7" w:rsidRDefault="001823E7" w:rsidP="00855368">
            <w:pPr>
              <w:spacing w:after="200" w:line="276" w:lineRule="auto"/>
              <w:rPr>
                <w:rFonts w:eastAsia="Calibri"/>
                <w:szCs w:val="20"/>
                <w:lang w:eastAsia="en-US"/>
              </w:rPr>
            </w:pPr>
            <w:proofErr w:type="spellStart"/>
            <w:r>
              <w:rPr>
                <w:rFonts w:eastAsia="Calibri"/>
                <w:szCs w:val="20"/>
                <w:lang w:eastAsia="en-US"/>
              </w:rPr>
              <w:t>Aynülhayat</w:t>
            </w:r>
            <w:proofErr w:type="spellEnd"/>
            <w:r>
              <w:rPr>
                <w:rFonts w:eastAsia="Calibri"/>
                <w:szCs w:val="20"/>
                <w:lang w:eastAsia="en-US"/>
              </w:rPr>
              <w:t xml:space="preserve"> </w:t>
            </w:r>
          </w:p>
        </w:tc>
        <w:tc>
          <w:tcPr>
            <w:tcW w:w="569"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UYBADIN</w:t>
            </w:r>
          </w:p>
        </w:tc>
        <w:tc>
          <w:tcPr>
            <w:tcW w:w="650" w:type="pct"/>
          </w:tcPr>
          <w:p w:rsidR="001823E7" w:rsidRDefault="001823E7">
            <w:r w:rsidRPr="007D1730">
              <w:t>Halkla İlişkiler ve Reklamcılık</w:t>
            </w:r>
          </w:p>
        </w:tc>
        <w:tc>
          <w:tcPr>
            <w:tcW w:w="650" w:type="pct"/>
          </w:tcPr>
          <w:p w:rsidR="001823E7" w:rsidRDefault="001823E7">
            <w:r w:rsidRPr="009244B5">
              <w:t>15.10.2014</w:t>
            </w:r>
          </w:p>
        </w:tc>
        <w:tc>
          <w:tcPr>
            <w:tcW w:w="649" w:type="pct"/>
          </w:tcPr>
          <w:p w:rsidR="001823E7" w:rsidRDefault="001823E7" w:rsidP="006B2AED">
            <w:r w:rsidRPr="00D063A0">
              <w:rPr>
                <w:rFonts w:eastAsia="Calibri"/>
                <w:szCs w:val="20"/>
                <w:lang w:eastAsia="en-US"/>
              </w:rPr>
              <w:t>15.10.2015</w:t>
            </w:r>
          </w:p>
        </w:tc>
        <w:tc>
          <w:tcPr>
            <w:tcW w:w="779" w:type="pct"/>
          </w:tcPr>
          <w:p w:rsidR="001823E7" w:rsidRDefault="001823E7" w:rsidP="006B2AED">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Default="001823E7" w:rsidP="00855368">
            <w:pPr>
              <w:spacing w:after="200" w:line="276" w:lineRule="auto"/>
              <w:jc w:val="both"/>
              <w:rPr>
                <w:rFonts w:eastAsiaTheme="minorHAnsi"/>
                <w:b/>
                <w:i/>
                <w:szCs w:val="20"/>
                <w:lang w:eastAsia="en-US"/>
              </w:rPr>
            </w:pPr>
            <w:r>
              <w:rPr>
                <w:rFonts w:eastAsiaTheme="minorHAnsi"/>
                <w:b/>
                <w:i/>
                <w:szCs w:val="20"/>
                <w:lang w:eastAsia="en-US"/>
              </w:rPr>
              <w:t>8</w:t>
            </w:r>
          </w:p>
        </w:tc>
        <w:tc>
          <w:tcPr>
            <w:tcW w:w="387"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A-2435</w:t>
            </w:r>
          </w:p>
        </w:tc>
        <w:tc>
          <w:tcPr>
            <w:tcW w:w="519" w:type="pct"/>
          </w:tcPr>
          <w:p w:rsidR="001823E7" w:rsidRDefault="001823E7">
            <w:r w:rsidRPr="00134778">
              <w:rPr>
                <w:rFonts w:eastAsia="Calibri"/>
                <w:szCs w:val="20"/>
                <w:lang w:eastAsia="en-US"/>
              </w:rPr>
              <w:t>Arş. Gör</w:t>
            </w:r>
          </w:p>
        </w:tc>
        <w:tc>
          <w:tcPr>
            <w:tcW w:w="534" w:type="pct"/>
          </w:tcPr>
          <w:p w:rsidR="001823E7" w:rsidRDefault="001823E7" w:rsidP="00855368">
            <w:pPr>
              <w:spacing w:after="200" w:line="276" w:lineRule="auto"/>
              <w:rPr>
                <w:rFonts w:eastAsia="Calibri"/>
                <w:szCs w:val="20"/>
                <w:lang w:eastAsia="en-US"/>
              </w:rPr>
            </w:pPr>
            <w:proofErr w:type="spellStart"/>
            <w:r>
              <w:rPr>
                <w:rFonts w:eastAsia="Calibri"/>
                <w:szCs w:val="20"/>
                <w:lang w:eastAsia="en-US"/>
              </w:rPr>
              <w:t>Doğuşcan</w:t>
            </w:r>
            <w:proofErr w:type="spellEnd"/>
            <w:r>
              <w:rPr>
                <w:rFonts w:eastAsia="Calibri"/>
                <w:szCs w:val="20"/>
                <w:lang w:eastAsia="en-US"/>
              </w:rPr>
              <w:t xml:space="preserve"> </w:t>
            </w:r>
          </w:p>
        </w:tc>
        <w:tc>
          <w:tcPr>
            <w:tcW w:w="569"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GÖKER</w:t>
            </w:r>
          </w:p>
        </w:tc>
        <w:tc>
          <w:tcPr>
            <w:tcW w:w="650" w:type="pct"/>
          </w:tcPr>
          <w:p w:rsidR="001823E7" w:rsidRPr="009244B5" w:rsidRDefault="001823E7" w:rsidP="006B2AED">
            <w:r>
              <w:t>Radyo Televizyon ve Sinema</w:t>
            </w:r>
          </w:p>
        </w:tc>
        <w:tc>
          <w:tcPr>
            <w:tcW w:w="650" w:type="pct"/>
          </w:tcPr>
          <w:p w:rsidR="001823E7" w:rsidRDefault="001823E7" w:rsidP="006B2AED">
            <w:r w:rsidRPr="009244B5">
              <w:t>15.10.2014</w:t>
            </w:r>
          </w:p>
        </w:tc>
        <w:tc>
          <w:tcPr>
            <w:tcW w:w="649" w:type="pct"/>
          </w:tcPr>
          <w:p w:rsidR="001823E7" w:rsidRDefault="001823E7" w:rsidP="006B2AED">
            <w:r w:rsidRPr="00D063A0">
              <w:rPr>
                <w:rFonts w:eastAsia="Calibri"/>
                <w:szCs w:val="20"/>
                <w:lang w:eastAsia="en-US"/>
              </w:rPr>
              <w:t>15.10.2015</w:t>
            </w:r>
          </w:p>
        </w:tc>
        <w:tc>
          <w:tcPr>
            <w:tcW w:w="779" w:type="pct"/>
          </w:tcPr>
          <w:p w:rsidR="001823E7" w:rsidRDefault="001823E7" w:rsidP="006B2AED">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Default="001823E7" w:rsidP="00855368">
            <w:pPr>
              <w:spacing w:after="200" w:line="276" w:lineRule="auto"/>
              <w:jc w:val="both"/>
              <w:rPr>
                <w:rFonts w:eastAsiaTheme="minorHAnsi"/>
                <w:b/>
                <w:i/>
                <w:szCs w:val="20"/>
                <w:lang w:eastAsia="en-US"/>
              </w:rPr>
            </w:pPr>
            <w:r>
              <w:rPr>
                <w:rFonts w:eastAsiaTheme="minorHAnsi"/>
                <w:b/>
                <w:i/>
                <w:szCs w:val="20"/>
                <w:lang w:eastAsia="en-US"/>
              </w:rPr>
              <w:t>9</w:t>
            </w:r>
          </w:p>
        </w:tc>
        <w:tc>
          <w:tcPr>
            <w:tcW w:w="387"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A-2514</w:t>
            </w:r>
          </w:p>
        </w:tc>
        <w:tc>
          <w:tcPr>
            <w:tcW w:w="519" w:type="pct"/>
          </w:tcPr>
          <w:p w:rsidR="001823E7" w:rsidRDefault="001823E7">
            <w:r w:rsidRPr="00134778">
              <w:rPr>
                <w:rFonts w:eastAsia="Calibri"/>
                <w:szCs w:val="20"/>
                <w:lang w:eastAsia="en-US"/>
              </w:rPr>
              <w:t>Arş. Gör</w:t>
            </w:r>
          </w:p>
        </w:tc>
        <w:tc>
          <w:tcPr>
            <w:tcW w:w="534" w:type="pct"/>
          </w:tcPr>
          <w:p w:rsidR="001823E7" w:rsidRDefault="001823E7" w:rsidP="00855368">
            <w:pPr>
              <w:spacing w:after="200" w:line="276" w:lineRule="auto"/>
              <w:rPr>
                <w:rFonts w:eastAsia="Calibri"/>
                <w:szCs w:val="20"/>
                <w:lang w:eastAsia="en-US"/>
              </w:rPr>
            </w:pPr>
            <w:r>
              <w:rPr>
                <w:rFonts w:eastAsia="Calibri"/>
                <w:szCs w:val="20"/>
                <w:lang w:eastAsia="en-US"/>
              </w:rPr>
              <w:t>Ayşe Gül</w:t>
            </w:r>
          </w:p>
        </w:tc>
        <w:tc>
          <w:tcPr>
            <w:tcW w:w="569"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TOPRAK</w:t>
            </w:r>
          </w:p>
        </w:tc>
        <w:tc>
          <w:tcPr>
            <w:tcW w:w="650" w:type="pct"/>
          </w:tcPr>
          <w:p w:rsidR="001823E7" w:rsidRDefault="001823E7">
            <w:r w:rsidRPr="00AE338D">
              <w:t>Radyo Televizyon ve Sinema</w:t>
            </w:r>
          </w:p>
        </w:tc>
        <w:tc>
          <w:tcPr>
            <w:tcW w:w="650" w:type="pct"/>
          </w:tcPr>
          <w:p w:rsidR="001823E7" w:rsidRDefault="001823E7" w:rsidP="006B2AED">
            <w:r w:rsidRPr="009244B5">
              <w:t>15.10.2014</w:t>
            </w:r>
          </w:p>
        </w:tc>
        <w:tc>
          <w:tcPr>
            <w:tcW w:w="649" w:type="pct"/>
          </w:tcPr>
          <w:p w:rsidR="001823E7" w:rsidRDefault="001823E7" w:rsidP="006B2AED">
            <w:r w:rsidRPr="00D063A0">
              <w:rPr>
                <w:rFonts w:eastAsia="Calibri"/>
                <w:szCs w:val="20"/>
                <w:lang w:eastAsia="en-US"/>
              </w:rPr>
              <w:t>15.10.2015</w:t>
            </w:r>
          </w:p>
        </w:tc>
        <w:tc>
          <w:tcPr>
            <w:tcW w:w="779" w:type="pct"/>
          </w:tcPr>
          <w:p w:rsidR="001823E7" w:rsidRDefault="001823E7" w:rsidP="006B2AED">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r w:rsidR="001823E7" w:rsidRPr="008A6D72" w:rsidTr="001823E7">
        <w:tc>
          <w:tcPr>
            <w:tcW w:w="263" w:type="pct"/>
          </w:tcPr>
          <w:p w:rsidR="001823E7" w:rsidRDefault="001823E7" w:rsidP="00855368">
            <w:pPr>
              <w:spacing w:after="200" w:line="276" w:lineRule="auto"/>
              <w:jc w:val="both"/>
              <w:rPr>
                <w:rFonts w:eastAsiaTheme="minorHAnsi"/>
                <w:b/>
                <w:i/>
                <w:szCs w:val="20"/>
                <w:lang w:eastAsia="en-US"/>
              </w:rPr>
            </w:pPr>
            <w:r>
              <w:rPr>
                <w:rFonts w:eastAsiaTheme="minorHAnsi"/>
                <w:b/>
                <w:i/>
                <w:szCs w:val="20"/>
                <w:lang w:eastAsia="en-US"/>
              </w:rPr>
              <w:t>10</w:t>
            </w:r>
          </w:p>
        </w:tc>
        <w:tc>
          <w:tcPr>
            <w:tcW w:w="387"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A-2717</w:t>
            </w:r>
          </w:p>
        </w:tc>
        <w:tc>
          <w:tcPr>
            <w:tcW w:w="519" w:type="pct"/>
          </w:tcPr>
          <w:p w:rsidR="001823E7" w:rsidRDefault="001823E7">
            <w:r w:rsidRPr="00134778">
              <w:rPr>
                <w:rFonts w:eastAsia="Calibri"/>
                <w:szCs w:val="20"/>
                <w:lang w:eastAsia="en-US"/>
              </w:rPr>
              <w:t>Arş. Gör</w:t>
            </w:r>
          </w:p>
        </w:tc>
        <w:tc>
          <w:tcPr>
            <w:tcW w:w="534" w:type="pct"/>
          </w:tcPr>
          <w:p w:rsidR="001823E7" w:rsidRDefault="001823E7" w:rsidP="00855368">
            <w:pPr>
              <w:spacing w:after="200" w:line="276" w:lineRule="auto"/>
              <w:rPr>
                <w:rFonts w:eastAsia="Calibri"/>
                <w:szCs w:val="20"/>
                <w:lang w:eastAsia="en-US"/>
              </w:rPr>
            </w:pPr>
            <w:r>
              <w:rPr>
                <w:rFonts w:eastAsia="Calibri"/>
                <w:szCs w:val="20"/>
                <w:lang w:eastAsia="en-US"/>
              </w:rPr>
              <w:t>Sultan</w:t>
            </w:r>
          </w:p>
        </w:tc>
        <w:tc>
          <w:tcPr>
            <w:tcW w:w="569" w:type="pct"/>
          </w:tcPr>
          <w:p w:rsidR="001823E7" w:rsidRDefault="001823E7" w:rsidP="00855368">
            <w:pPr>
              <w:spacing w:after="200" w:line="276" w:lineRule="auto"/>
              <w:rPr>
                <w:rFonts w:eastAsiaTheme="minorHAnsi"/>
                <w:szCs w:val="20"/>
                <w:lang w:eastAsia="en-US"/>
              </w:rPr>
            </w:pPr>
            <w:r>
              <w:rPr>
                <w:rFonts w:eastAsiaTheme="minorHAnsi"/>
                <w:szCs w:val="20"/>
                <w:lang w:eastAsia="en-US"/>
              </w:rPr>
              <w:t>İLERİ</w:t>
            </w:r>
          </w:p>
        </w:tc>
        <w:tc>
          <w:tcPr>
            <w:tcW w:w="650" w:type="pct"/>
          </w:tcPr>
          <w:p w:rsidR="001823E7" w:rsidRDefault="001823E7">
            <w:r w:rsidRPr="00AE338D">
              <w:t>Radyo Televizyon ve Sinema</w:t>
            </w:r>
          </w:p>
        </w:tc>
        <w:tc>
          <w:tcPr>
            <w:tcW w:w="650" w:type="pct"/>
          </w:tcPr>
          <w:p w:rsidR="001823E7" w:rsidRDefault="001823E7" w:rsidP="006B2AED">
            <w:r w:rsidRPr="009244B5">
              <w:t>15.10.2014</w:t>
            </w:r>
          </w:p>
        </w:tc>
        <w:tc>
          <w:tcPr>
            <w:tcW w:w="649" w:type="pct"/>
          </w:tcPr>
          <w:p w:rsidR="001823E7" w:rsidRDefault="001823E7" w:rsidP="006B2AED">
            <w:r w:rsidRPr="00D063A0">
              <w:rPr>
                <w:rFonts w:eastAsia="Calibri"/>
                <w:szCs w:val="20"/>
                <w:lang w:eastAsia="en-US"/>
              </w:rPr>
              <w:t>15.10.2015</w:t>
            </w:r>
          </w:p>
        </w:tc>
        <w:tc>
          <w:tcPr>
            <w:tcW w:w="779" w:type="pct"/>
          </w:tcPr>
          <w:p w:rsidR="001823E7" w:rsidRDefault="001823E7" w:rsidP="006B2AED">
            <w:pPr>
              <w:spacing w:after="200" w:line="276" w:lineRule="auto"/>
              <w:jc w:val="center"/>
              <w:rPr>
                <w:rFonts w:eastAsia="Calibri"/>
                <w:szCs w:val="20"/>
                <w:lang w:eastAsia="en-US"/>
              </w:rPr>
            </w:pPr>
            <w:r>
              <w:rPr>
                <w:rFonts w:eastAsia="Calibri"/>
                <w:szCs w:val="20"/>
                <w:lang w:eastAsia="en-US"/>
              </w:rPr>
              <w:t>1 (</w:t>
            </w:r>
            <w:r w:rsidRPr="008A6D72">
              <w:rPr>
                <w:rFonts w:eastAsia="Calibri"/>
                <w:szCs w:val="20"/>
                <w:lang w:eastAsia="en-US"/>
              </w:rPr>
              <w:t>Bir) YIL</w:t>
            </w:r>
          </w:p>
        </w:tc>
      </w:tr>
    </w:tbl>
    <w:p w:rsidR="009159EB" w:rsidRDefault="009159EB" w:rsidP="00297431">
      <w:pPr>
        <w:tabs>
          <w:tab w:val="left" w:pos="4032"/>
        </w:tabs>
        <w:jc w:val="both"/>
        <w:rPr>
          <w:b/>
          <w:bCs/>
          <w:color w:val="000000"/>
          <w:sz w:val="24"/>
        </w:rPr>
      </w:pPr>
    </w:p>
    <w:p w:rsidR="00DB78A3" w:rsidRDefault="00297431" w:rsidP="00297431">
      <w:pPr>
        <w:pStyle w:val="ListeParagraf"/>
        <w:ind w:left="644"/>
        <w:jc w:val="both"/>
        <w:rPr>
          <w:b/>
          <w:bCs/>
          <w:color w:val="000000"/>
          <w:sz w:val="24"/>
        </w:rPr>
      </w:pPr>
      <w:r>
        <w:rPr>
          <w:b/>
          <w:bCs/>
          <w:color w:val="000000"/>
          <w:sz w:val="24"/>
        </w:rPr>
        <w:t xml:space="preserve">    </w:t>
      </w: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DB78A3" w:rsidRDefault="00DB78A3" w:rsidP="00297431">
      <w:pPr>
        <w:pStyle w:val="ListeParagraf"/>
        <w:ind w:left="644"/>
        <w:jc w:val="both"/>
        <w:rPr>
          <w:b/>
          <w:bCs/>
          <w:color w:val="000000"/>
          <w:sz w:val="24"/>
        </w:rPr>
      </w:pPr>
    </w:p>
    <w:p w:rsidR="00297431" w:rsidRPr="00CC6357" w:rsidRDefault="00297431" w:rsidP="00297431">
      <w:pPr>
        <w:pStyle w:val="ListeParagraf"/>
        <w:ind w:left="644"/>
        <w:jc w:val="both"/>
        <w:rPr>
          <w:b/>
          <w:bCs/>
          <w:color w:val="000000"/>
          <w:sz w:val="24"/>
        </w:rPr>
      </w:pPr>
      <w:r>
        <w:rPr>
          <w:b/>
          <w:bCs/>
          <w:color w:val="000000"/>
          <w:sz w:val="24"/>
        </w:rPr>
        <w:lastRenderedPageBreak/>
        <w:t xml:space="preserve"> 3</w:t>
      </w:r>
      <w:r w:rsidRPr="00CC6357">
        <w:rPr>
          <w:bCs/>
          <w:color w:val="000000"/>
          <w:sz w:val="24"/>
        </w:rPr>
        <w:t>-</w:t>
      </w:r>
      <w:r>
        <w:rPr>
          <w:bCs/>
          <w:color w:val="000000"/>
          <w:sz w:val="24"/>
        </w:rPr>
        <w:t xml:space="preserve">Fakültemiz Halkla İlişkiler ve Reklamcılık Bölüm Başkanlığı’nın </w:t>
      </w:r>
      <w:proofErr w:type="gramStart"/>
      <w:r>
        <w:rPr>
          <w:bCs/>
          <w:color w:val="000000"/>
          <w:sz w:val="24"/>
        </w:rPr>
        <w:t>20/10/2015</w:t>
      </w:r>
      <w:proofErr w:type="gramEnd"/>
      <w:r>
        <w:rPr>
          <w:bCs/>
          <w:color w:val="000000"/>
          <w:sz w:val="24"/>
        </w:rPr>
        <w:t xml:space="preserve"> </w:t>
      </w:r>
      <w:r w:rsidRPr="00CC6357">
        <w:rPr>
          <w:rFonts w:eastAsiaTheme="minorHAnsi"/>
          <w:sz w:val="24"/>
          <w:lang w:eastAsia="en-US"/>
        </w:rPr>
        <w:t>tarihli</w:t>
      </w:r>
      <w:r>
        <w:rPr>
          <w:rFonts w:eastAsiaTheme="minorHAnsi"/>
          <w:sz w:val="24"/>
          <w:lang w:eastAsia="en-US"/>
        </w:rPr>
        <w:t xml:space="preserve"> ve 33989565/302.02-45433 sayılı</w:t>
      </w:r>
      <w:r w:rsidRPr="00CC6357">
        <w:rPr>
          <w:rFonts w:eastAsiaTheme="minorHAnsi"/>
          <w:sz w:val="24"/>
          <w:lang w:eastAsia="en-US"/>
        </w:rPr>
        <w:t xml:space="preserve"> </w:t>
      </w:r>
      <w:r>
        <w:rPr>
          <w:rFonts w:eastAsiaTheme="minorHAnsi"/>
          <w:sz w:val="24"/>
          <w:lang w:eastAsia="en-US"/>
        </w:rPr>
        <w:t>yazısı</w:t>
      </w:r>
      <w:r w:rsidRPr="00CC6357">
        <w:rPr>
          <w:rFonts w:eastAsiaTheme="minorHAnsi"/>
          <w:sz w:val="24"/>
          <w:lang w:eastAsia="en-US"/>
        </w:rPr>
        <w:t xml:space="preserve"> görüşmeye açıldı.</w:t>
      </w:r>
    </w:p>
    <w:p w:rsidR="00297431" w:rsidRPr="00ED5108" w:rsidRDefault="00297431" w:rsidP="00297431">
      <w:pPr>
        <w:tabs>
          <w:tab w:val="left" w:pos="4032"/>
        </w:tabs>
        <w:jc w:val="both"/>
        <w:rPr>
          <w:bCs/>
          <w:color w:val="000000"/>
          <w:sz w:val="24"/>
        </w:rPr>
      </w:pPr>
    </w:p>
    <w:p w:rsidR="00297431" w:rsidRDefault="00297431" w:rsidP="00297431">
      <w:pPr>
        <w:autoSpaceDE w:val="0"/>
        <w:autoSpaceDN w:val="0"/>
        <w:adjustRightInd w:val="0"/>
        <w:jc w:val="both"/>
        <w:rPr>
          <w:rFonts w:ascii="TimesNewRomanPSMT" w:eastAsiaTheme="minorHAnsi" w:hAnsi="TimesNewRomanPSMT" w:cs="TimesNewRomanPSMT"/>
          <w:sz w:val="24"/>
          <w:lang w:eastAsia="en-US"/>
        </w:rPr>
      </w:pPr>
      <w:r>
        <w:rPr>
          <w:rFonts w:eastAsiaTheme="minorHAnsi"/>
          <w:b/>
          <w:sz w:val="24"/>
          <w:lang w:eastAsia="en-US"/>
        </w:rPr>
        <w:t>Karar No-3</w:t>
      </w:r>
      <w:r>
        <w:rPr>
          <w:sz w:val="24"/>
        </w:rPr>
        <w:t xml:space="preserve"> </w:t>
      </w:r>
      <w:r w:rsidRPr="006B2E4D">
        <w:rPr>
          <w:rFonts w:eastAsiaTheme="minorHAnsi"/>
          <w:sz w:val="24"/>
          <w:lang w:eastAsia="en-US"/>
        </w:rPr>
        <w:t xml:space="preserve">Yapılan görüşmeler sonunda; </w:t>
      </w:r>
      <w:r w:rsidRPr="00B50C22">
        <w:rPr>
          <w:rFonts w:ascii="TimesNewRomanPSMT" w:eastAsiaTheme="minorHAnsi" w:hAnsi="TimesNewRomanPSMT" w:cs="TimesNewRomanPSMT"/>
          <w:sz w:val="24"/>
          <w:lang w:eastAsia="en-US"/>
        </w:rPr>
        <w:t xml:space="preserve">2015-2016 Eğitim-Öğretim Yılı Güz Yarıyılında mazeretleri nedeniyle derse yazılamayan Fakültemiz </w:t>
      </w:r>
      <w:r>
        <w:rPr>
          <w:bCs/>
          <w:color w:val="000000"/>
          <w:sz w:val="24"/>
        </w:rPr>
        <w:t xml:space="preserve">Halkla İlişkiler ve Reklamcılık </w:t>
      </w:r>
      <w:r w:rsidRPr="00B50C22">
        <w:rPr>
          <w:rFonts w:ascii="TimesNewRomanPSMT" w:eastAsiaTheme="minorHAnsi" w:hAnsi="TimesNewRomanPSMT" w:cs="TimesNewRomanPSMT"/>
          <w:sz w:val="24"/>
          <w:lang w:eastAsia="en-US"/>
        </w:rPr>
        <w:t xml:space="preserve">Bölümü öğrencilerinden aşağıdaki tabloda adı-soyadı belirtilenlerin karşılarında yazılı derslere yazılmalarının </w:t>
      </w:r>
      <w:r w:rsidRPr="00B50C22">
        <w:rPr>
          <w:rFonts w:ascii="TimesNewRomanPS-BoldMT" w:eastAsiaTheme="minorHAnsi" w:hAnsi="TimesNewRomanPS-BoldMT" w:cs="TimesNewRomanPS-BoldMT"/>
          <w:b/>
          <w:bCs/>
          <w:sz w:val="24"/>
          <w:lang w:eastAsia="en-US"/>
        </w:rPr>
        <w:t>uygun</w:t>
      </w:r>
      <w:r w:rsidRPr="00B50C22">
        <w:rPr>
          <w:rFonts w:ascii="TimesNewRomanPSMT" w:eastAsiaTheme="minorHAnsi" w:hAnsi="TimesNewRomanPSMT" w:cs="TimesNewRomanPSMT"/>
          <w:sz w:val="24"/>
          <w:lang w:eastAsia="en-US"/>
        </w:rPr>
        <w:t xml:space="preserve"> olduğuna oy birliği ile karar verildi.</w:t>
      </w:r>
    </w:p>
    <w:p w:rsidR="00297431" w:rsidRDefault="00297431" w:rsidP="00297431">
      <w:pPr>
        <w:spacing w:after="200" w:line="276" w:lineRule="auto"/>
        <w:rPr>
          <w:b/>
          <w:sz w:val="24"/>
        </w:rPr>
      </w:pPr>
    </w:p>
    <w:tbl>
      <w:tblPr>
        <w:tblStyle w:val="TabloKlavuzu"/>
        <w:tblW w:w="0" w:type="auto"/>
        <w:tblLook w:val="04A0" w:firstRow="1" w:lastRow="0" w:firstColumn="1" w:lastColumn="0" w:noHBand="0" w:noVBand="1"/>
      </w:tblPr>
      <w:tblGrid>
        <w:gridCol w:w="1951"/>
        <w:gridCol w:w="3260"/>
        <w:gridCol w:w="4001"/>
      </w:tblGrid>
      <w:tr w:rsidR="00297431" w:rsidRPr="0044436B" w:rsidTr="009842D8">
        <w:tc>
          <w:tcPr>
            <w:tcW w:w="1951" w:type="dxa"/>
          </w:tcPr>
          <w:p w:rsidR="00297431" w:rsidRPr="0044436B" w:rsidRDefault="00297431" w:rsidP="009842D8">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Numarası</w:t>
            </w:r>
          </w:p>
        </w:tc>
        <w:tc>
          <w:tcPr>
            <w:tcW w:w="3260" w:type="dxa"/>
          </w:tcPr>
          <w:p w:rsidR="00297431" w:rsidRPr="0044436B" w:rsidRDefault="00297431" w:rsidP="009842D8">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Adı-Soyadı</w:t>
            </w:r>
          </w:p>
        </w:tc>
        <w:tc>
          <w:tcPr>
            <w:tcW w:w="4001" w:type="dxa"/>
          </w:tcPr>
          <w:p w:rsidR="00297431" w:rsidRPr="0044436B" w:rsidRDefault="00297431" w:rsidP="009842D8">
            <w:pPr>
              <w:autoSpaceDE w:val="0"/>
              <w:autoSpaceDN w:val="0"/>
              <w:adjustRightInd w:val="0"/>
              <w:jc w:val="center"/>
              <w:rPr>
                <w:rFonts w:ascii="TimesNewRomanPSMT" w:eastAsiaTheme="minorHAnsi" w:hAnsi="TimesNewRomanPSMT" w:cs="TimesNewRomanPSMT"/>
                <w:b/>
                <w:sz w:val="24"/>
                <w:lang w:eastAsia="en-US"/>
              </w:rPr>
            </w:pPr>
            <w:r w:rsidRPr="0044436B">
              <w:rPr>
                <w:rFonts w:ascii="TimesNewRomanPSMT" w:eastAsiaTheme="minorHAnsi" w:hAnsi="TimesNewRomanPSMT" w:cs="TimesNewRomanPSMT"/>
                <w:b/>
                <w:sz w:val="24"/>
                <w:lang w:eastAsia="en-US"/>
              </w:rPr>
              <w:t>Derse Yazılma Yapılacak Dersler</w:t>
            </w:r>
          </w:p>
        </w:tc>
      </w:tr>
      <w:tr w:rsidR="00297431" w:rsidRPr="0044436B" w:rsidTr="009842D8">
        <w:tc>
          <w:tcPr>
            <w:tcW w:w="1951" w:type="dxa"/>
          </w:tcPr>
          <w:p w:rsidR="00297431" w:rsidRPr="00EC43DA" w:rsidRDefault="00297431" w:rsidP="009842D8">
            <w:pPr>
              <w:autoSpaceDE w:val="0"/>
              <w:autoSpaceDN w:val="0"/>
              <w:adjustRightInd w:val="0"/>
              <w:jc w:val="center"/>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G1516.00004</w:t>
            </w:r>
          </w:p>
        </w:tc>
        <w:tc>
          <w:tcPr>
            <w:tcW w:w="3260" w:type="dxa"/>
          </w:tcPr>
          <w:p w:rsidR="00297431" w:rsidRPr="00EC43DA" w:rsidRDefault="00297431" w:rsidP="009842D8">
            <w:pPr>
              <w:autoSpaceDE w:val="0"/>
              <w:autoSpaceDN w:val="0"/>
              <w:adjustRightInd w:val="0"/>
              <w:jc w:val="center"/>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Hale Sultan EKREM</w:t>
            </w:r>
          </w:p>
        </w:tc>
        <w:tc>
          <w:tcPr>
            <w:tcW w:w="4001" w:type="dxa"/>
            <w:vMerge w:val="restart"/>
          </w:tcPr>
          <w:p w:rsidR="00297431" w:rsidRPr="00EC43DA" w:rsidRDefault="00297431" w:rsidP="009842D8">
            <w:pPr>
              <w:autoSpaceDE w:val="0"/>
              <w:autoSpaceDN w:val="0"/>
              <w:adjustRightInd w:val="0"/>
              <w:jc w:val="both"/>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HIR101 İletişim Bilimlerine Giriş</w:t>
            </w:r>
          </w:p>
          <w:p w:rsidR="00297431" w:rsidRPr="00EC43DA" w:rsidRDefault="00297431" w:rsidP="009842D8">
            <w:pPr>
              <w:autoSpaceDE w:val="0"/>
              <w:autoSpaceDN w:val="0"/>
              <w:adjustRightInd w:val="0"/>
              <w:jc w:val="both"/>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HIR103 Temel Fotoğrafçılık</w:t>
            </w:r>
          </w:p>
          <w:p w:rsidR="00297431" w:rsidRPr="00EC43DA" w:rsidRDefault="00297431" w:rsidP="009842D8">
            <w:pPr>
              <w:autoSpaceDE w:val="0"/>
              <w:autoSpaceDN w:val="0"/>
              <w:adjustRightInd w:val="0"/>
              <w:jc w:val="both"/>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HIR105 Siyasal Düşünceler Tarihi</w:t>
            </w:r>
          </w:p>
          <w:p w:rsidR="00297431" w:rsidRPr="00EC43DA" w:rsidRDefault="00297431" w:rsidP="009842D8">
            <w:pPr>
              <w:autoSpaceDE w:val="0"/>
              <w:autoSpaceDN w:val="0"/>
              <w:adjustRightInd w:val="0"/>
              <w:jc w:val="both"/>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HIR107 İletişim ve Toplum</w:t>
            </w:r>
          </w:p>
          <w:p w:rsidR="00297431" w:rsidRPr="00EC43DA" w:rsidRDefault="00297431" w:rsidP="009842D8">
            <w:pPr>
              <w:autoSpaceDE w:val="0"/>
              <w:autoSpaceDN w:val="0"/>
              <w:adjustRightInd w:val="0"/>
              <w:jc w:val="both"/>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HIR109 Davranış Bilimleri</w:t>
            </w:r>
          </w:p>
          <w:p w:rsidR="00297431" w:rsidRPr="0044436B" w:rsidRDefault="00297431" w:rsidP="009842D8">
            <w:pPr>
              <w:autoSpaceDE w:val="0"/>
              <w:autoSpaceDN w:val="0"/>
              <w:adjustRightInd w:val="0"/>
              <w:rPr>
                <w:rFonts w:ascii="TimesNewRomanPSMT" w:eastAsiaTheme="minorHAnsi" w:hAnsi="TimesNewRomanPSMT" w:cs="TimesNewRomanPSMT"/>
                <w:b/>
                <w:sz w:val="24"/>
                <w:lang w:eastAsia="en-US"/>
              </w:rPr>
            </w:pPr>
            <w:r w:rsidRPr="00EC43DA">
              <w:rPr>
                <w:rFonts w:ascii="TimesNewRomanPSMT" w:eastAsiaTheme="minorHAnsi" w:hAnsi="TimesNewRomanPSMT" w:cs="TimesNewRomanPSMT"/>
                <w:sz w:val="24"/>
                <w:lang w:eastAsia="en-US"/>
              </w:rPr>
              <w:t>TUR101 Türk Dili</w:t>
            </w:r>
          </w:p>
        </w:tc>
      </w:tr>
      <w:tr w:rsidR="00297431" w:rsidRPr="0044436B" w:rsidTr="009842D8">
        <w:tc>
          <w:tcPr>
            <w:tcW w:w="1951" w:type="dxa"/>
          </w:tcPr>
          <w:p w:rsidR="00297431" w:rsidRPr="00EC43DA" w:rsidRDefault="00297431" w:rsidP="009842D8">
            <w:pPr>
              <w:autoSpaceDE w:val="0"/>
              <w:autoSpaceDN w:val="0"/>
              <w:adjustRightInd w:val="0"/>
              <w:jc w:val="center"/>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G1516.00039</w:t>
            </w:r>
          </w:p>
        </w:tc>
        <w:tc>
          <w:tcPr>
            <w:tcW w:w="3260" w:type="dxa"/>
          </w:tcPr>
          <w:p w:rsidR="00297431" w:rsidRPr="00EC43DA" w:rsidRDefault="00297431" w:rsidP="009842D8">
            <w:pPr>
              <w:autoSpaceDE w:val="0"/>
              <w:autoSpaceDN w:val="0"/>
              <w:adjustRightInd w:val="0"/>
              <w:jc w:val="center"/>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Abdulsamet GÖKÇEN</w:t>
            </w:r>
          </w:p>
        </w:tc>
        <w:tc>
          <w:tcPr>
            <w:tcW w:w="4001" w:type="dxa"/>
            <w:vMerge/>
          </w:tcPr>
          <w:p w:rsidR="00297431" w:rsidRPr="0044436B" w:rsidRDefault="00297431" w:rsidP="009842D8">
            <w:pPr>
              <w:autoSpaceDE w:val="0"/>
              <w:autoSpaceDN w:val="0"/>
              <w:adjustRightInd w:val="0"/>
              <w:jc w:val="center"/>
              <w:rPr>
                <w:rFonts w:ascii="TimesNewRomanPSMT" w:eastAsiaTheme="minorHAnsi" w:hAnsi="TimesNewRomanPSMT" w:cs="TimesNewRomanPSMT"/>
                <w:b/>
                <w:sz w:val="24"/>
                <w:lang w:eastAsia="en-US"/>
              </w:rPr>
            </w:pPr>
          </w:p>
        </w:tc>
      </w:tr>
      <w:tr w:rsidR="00297431" w:rsidRPr="0044436B" w:rsidTr="009842D8">
        <w:tc>
          <w:tcPr>
            <w:tcW w:w="1951" w:type="dxa"/>
          </w:tcPr>
          <w:p w:rsidR="00297431" w:rsidRPr="00EC43DA" w:rsidRDefault="00297431" w:rsidP="009842D8">
            <w:pPr>
              <w:autoSpaceDE w:val="0"/>
              <w:autoSpaceDN w:val="0"/>
              <w:adjustRightInd w:val="0"/>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 xml:space="preserve">   1316.00011</w:t>
            </w:r>
          </w:p>
        </w:tc>
        <w:tc>
          <w:tcPr>
            <w:tcW w:w="3260" w:type="dxa"/>
          </w:tcPr>
          <w:p w:rsidR="00297431" w:rsidRPr="00EC43DA" w:rsidRDefault="00297431" w:rsidP="009842D8">
            <w:pPr>
              <w:autoSpaceDE w:val="0"/>
              <w:autoSpaceDN w:val="0"/>
              <w:adjustRightInd w:val="0"/>
              <w:jc w:val="center"/>
              <w:rPr>
                <w:rFonts w:ascii="TimesNewRomanPSMT" w:eastAsiaTheme="minorHAnsi" w:hAnsi="TimesNewRomanPSMT" w:cs="TimesNewRomanPSMT"/>
                <w:sz w:val="24"/>
                <w:lang w:eastAsia="en-US"/>
              </w:rPr>
            </w:pPr>
            <w:r w:rsidRPr="00EC43DA">
              <w:rPr>
                <w:rFonts w:ascii="TimesNewRomanPSMT" w:eastAsiaTheme="minorHAnsi" w:hAnsi="TimesNewRomanPSMT" w:cs="TimesNewRomanPSMT"/>
                <w:sz w:val="24"/>
                <w:lang w:eastAsia="en-US"/>
              </w:rPr>
              <w:t>Mümin GÜNAL</w:t>
            </w:r>
          </w:p>
        </w:tc>
        <w:tc>
          <w:tcPr>
            <w:tcW w:w="4001" w:type="dxa"/>
          </w:tcPr>
          <w:p w:rsidR="00297431" w:rsidRPr="0044436B" w:rsidRDefault="00297431" w:rsidP="009842D8">
            <w:pPr>
              <w:autoSpaceDE w:val="0"/>
              <w:autoSpaceDN w:val="0"/>
              <w:adjustRightInd w:val="0"/>
              <w:rPr>
                <w:rFonts w:ascii="TimesNewRomanPSMT" w:eastAsiaTheme="minorHAnsi" w:hAnsi="TimesNewRomanPSMT" w:cs="TimesNewRomanPSMT"/>
                <w:b/>
                <w:sz w:val="24"/>
                <w:lang w:eastAsia="en-US"/>
              </w:rPr>
            </w:pPr>
            <w:r>
              <w:rPr>
                <w:rFonts w:ascii="TimesNewRomanPSMT" w:eastAsiaTheme="minorHAnsi" w:hAnsi="TimesNewRomanPSMT" w:cs="TimesNewRomanPSMT"/>
                <w:sz w:val="24"/>
                <w:lang w:eastAsia="en-US"/>
              </w:rPr>
              <w:t>HIR105 Siyasal Düşünceler Tarihi</w:t>
            </w:r>
          </w:p>
        </w:tc>
      </w:tr>
    </w:tbl>
    <w:p w:rsidR="00DB78A3" w:rsidRDefault="00DB78A3" w:rsidP="00DB78A3">
      <w:pPr>
        <w:ind w:firstLine="708"/>
        <w:jc w:val="both"/>
        <w:rPr>
          <w:b/>
          <w:bCs/>
          <w:color w:val="000000"/>
          <w:sz w:val="24"/>
        </w:rPr>
      </w:pPr>
    </w:p>
    <w:p w:rsidR="00297431" w:rsidRPr="00DB78A3" w:rsidRDefault="00297431" w:rsidP="00DB78A3">
      <w:pPr>
        <w:ind w:firstLine="708"/>
        <w:jc w:val="both"/>
        <w:rPr>
          <w:b/>
          <w:bCs/>
          <w:color w:val="000000"/>
          <w:sz w:val="24"/>
        </w:rPr>
      </w:pPr>
      <w:r w:rsidRPr="00DB78A3">
        <w:rPr>
          <w:b/>
          <w:bCs/>
          <w:color w:val="000000"/>
          <w:sz w:val="24"/>
        </w:rPr>
        <w:t xml:space="preserve"> 4</w:t>
      </w:r>
      <w:r w:rsidRPr="00DB78A3">
        <w:rPr>
          <w:bCs/>
          <w:color w:val="000000"/>
          <w:sz w:val="24"/>
        </w:rPr>
        <w:t xml:space="preserve">-Fakültemiz Gazetecilik Bölüm Başkanlığı’nın </w:t>
      </w:r>
      <w:proofErr w:type="gramStart"/>
      <w:r w:rsidRPr="00DB78A3">
        <w:rPr>
          <w:bCs/>
          <w:color w:val="000000"/>
          <w:sz w:val="24"/>
        </w:rPr>
        <w:t>20/10/2015</w:t>
      </w:r>
      <w:proofErr w:type="gramEnd"/>
      <w:r w:rsidRPr="00DB78A3">
        <w:rPr>
          <w:bCs/>
          <w:color w:val="000000"/>
          <w:sz w:val="24"/>
        </w:rPr>
        <w:t xml:space="preserve"> </w:t>
      </w:r>
      <w:r w:rsidRPr="00DB78A3">
        <w:rPr>
          <w:rFonts w:eastAsiaTheme="minorHAnsi"/>
          <w:sz w:val="24"/>
          <w:lang w:eastAsia="en-US"/>
        </w:rPr>
        <w:t>tarihli ve 17918405/903.07.02/45327 sayılı yazısı görüşmeye açıldı.</w:t>
      </w:r>
    </w:p>
    <w:p w:rsidR="00297431" w:rsidRPr="00ED5108" w:rsidRDefault="00297431" w:rsidP="00297431">
      <w:pPr>
        <w:tabs>
          <w:tab w:val="left" w:pos="4032"/>
        </w:tabs>
        <w:jc w:val="both"/>
        <w:rPr>
          <w:bCs/>
          <w:color w:val="000000"/>
          <w:sz w:val="24"/>
        </w:rPr>
      </w:pPr>
    </w:p>
    <w:p w:rsidR="00297431" w:rsidRPr="00DC43A0" w:rsidRDefault="00297431" w:rsidP="00297431">
      <w:pPr>
        <w:spacing w:after="200" w:line="276" w:lineRule="auto"/>
        <w:jc w:val="both"/>
        <w:rPr>
          <w:rFonts w:eastAsiaTheme="minorHAnsi"/>
          <w:sz w:val="24"/>
          <w:lang w:eastAsia="en-US"/>
        </w:rPr>
      </w:pPr>
      <w:r>
        <w:rPr>
          <w:rFonts w:eastAsiaTheme="minorHAnsi"/>
          <w:b/>
          <w:sz w:val="24"/>
          <w:lang w:eastAsia="en-US"/>
        </w:rPr>
        <w:t>Karar No-4</w:t>
      </w:r>
      <w:r>
        <w:rPr>
          <w:sz w:val="24"/>
        </w:rPr>
        <w:t xml:space="preserve"> </w:t>
      </w:r>
      <w:r w:rsidRPr="006B2E4D">
        <w:rPr>
          <w:rFonts w:eastAsiaTheme="minorHAnsi"/>
          <w:sz w:val="24"/>
          <w:lang w:eastAsia="en-US"/>
        </w:rPr>
        <w:t>Yapılan görüşmeler sonunda;</w:t>
      </w:r>
      <w:r>
        <w:rPr>
          <w:rFonts w:eastAsiaTheme="minorHAnsi"/>
          <w:sz w:val="24"/>
          <w:lang w:eastAsia="en-US"/>
        </w:rPr>
        <w:t xml:space="preserve"> Fakültemiz Gazetecilik Bölümü Öğretim Elemanlarından </w:t>
      </w:r>
      <w:r w:rsidRPr="00A56E8B">
        <w:rPr>
          <w:rFonts w:eastAsiaTheme="minorHAnsi"/>
          <w:b/>
          <w:sz w:val="24"/>
          <w:lang w:eastAsia="en-US"/>
        </w:rPr>
        <w:t>Arş. Gör. Işıl ŞİMŞEK</w:t>
      </w:r>
      <w:r>
        <w:rPr>
          <w:rFonts w:eastAsiaTheme="minorHAnsi"/>
          <w:sz w:val="24"/>
          <w:lang w:eastAsia="en-US"/>
        </w:rPr>
        <w:t xml:space="preserve">’ in </w:t>
      </w:r>
      <w:r w:rsidRPr="00A56E8B">
        <w:rPr>
          <w:rFonts w:eastAsiaTheme="minorHAnsi"/>
          <w:b/>
          <w:sz w:val="24"/>
          <w:lang w:eastAsia="en-US"/>
        </w:rPr>
        <w:t>İstanbul Aydın Üniversitesi</w:t>
      </w:r>
      <w:r>
        <w:rPr>
          <w:rFonts w:eastAsiaTheme="minorHAnsi"/>
          <w:sz w:val="24"/>
          <w:lang w:eastAsia="en-US"/>
        </w:rPr>
        <w:t xml:space="preserve"> tarafından </w:t>
      </w:r>
      <w:r w:rsidRPr="00A56E8B">
        <w:rPr>
          <w:rFonts w:eastAsiaTheme="minorHAnsi"/>
          <w:b/>
          <w:sz w:val="24"/>
          <w:lang w:eastAsia="en-US"/>
        </w:rPr>
        <w:t>21-</w:t>
      </w:r>
      <w:proofErr w:type="gramStart"/>
      <w:r w:rsidRPr="00A56E8B">
        <w:rPr>
          <w:rFonts w:eastAsiaTheme="minorHAnsi"/>
          <w:b/>
          <w:sz w:val="24"/>
          <w:lang w:eastAsia="en-US"/>
        </w:rPr>
        <w:t>22/10/2015</w:t>
      </w:r>
      <w:proofErr w:type="gramEnd"/>
      <w:r>
        <w:rPr>
          <w:rFonts w:eastAsiaTheme="minorHAnsi"/>
          <w:sz w:val="24"/>
          <w:lang w:eastAsia="en-US"/>
        </w:rPr>
        <w:t xml:space="preserve"> tarihleri arasında İstanbul’da düzenlenen </w:t>
      </w:r>
      <w:r w:rsidRPr="00A56E8B">
        <w:rPr>
          <w:rFonts w:eastAsiaTheme="minorHAnsi"/>
          <w:b/>
          <w:sz w:val="24"/>
          <w:lang w:eastAsia="en-US"/>
        </w:rPr>
        <w:t>I. Ulusal Medya ve Haber Sempozyumu</w:t>
      </w:r>
      <w:r>
        <w:rPr>
          <w:rFonts w:eastAsiaTheme="minorHAnsi"/>
          <w:b/>
          <w:sz w:val="24"/>
          <w:lang w:eastAsia="en-US"/>
        </w:rPr>
        <w:t>’</w:t>
      </w:r>
      <w:r w:rsidRPr="00A56E8B">
        <w:rPr>
          <w:rFonts w:eastAsiaTheme="minorHAnsi"/>
          <w:sz w:val="24"/>
          <w:lang w:eastAsia="en-US"/>
        </w:rPr>
        <w:t xml:space="preserve">nda </w:t>
      </w:r>
      <w:r w:rsidRPr="00A56E8B">
        <w:rPr>
          <w:rFonts w:eastAsiaTheme="minorHAnsi"/>
          <w:i/>
          <w:sz w:val="24"/>
          <w:lang w:eastAsia="en-US"/>
        </w:rPr>
        <w:t>“</w:t>
      </w:r>
      <w:proofErr w:type="spellStart"/>
      <w:r w:rsidRPr="00A56E8B">
        <w:rPr>
          <w:rFonts w:eastAsiaTheme="minorHAnsi"/>
          <w:i/>
          <w:sz w:val="24"/>
          <w:lang w:eastAsia="en-US"/>
        </w:rPr>
        <w:t>Reklamverenler</w:t>
      </w:r>
      <w:proofErr w:type="spellEnd"/>
      <w:r w:rsidRPr="00A56E8B">
        <w:rPr>
          <w:rFonts w:eastAsiaTheme="minorHAnsi"/>
          <w:i/>
          <w:sz w:val="24"/>
          <w:lang w:eastAsia="en-US"/>
        </w:rPr>
        <w:t xml:space="preserve"> ve Medya Sektörünün Gelir Yapısını Etkileyen Ekonomik Koşulların Reklam Yönetiminde Önemi”</w:t>
      </w:r>
      <w:r>
        <w:rPr>
          <w:rFonts w:eastAsiaTheme="minorHAnsi"/>
          <w:sz w:val="24"/>
          <w:lang w:eastAsia="en-US"/>
        </w:rPr>
        <w:t xml:space="preserve"> konulu sunum yapmak üzere 2547 sayılı Kanunun 39. Maddesi ile Yurt İçinde ve Yurt Dışında Görevlendirmelerde Uygulanacak Esaslara İlişkin Yönetmeliğin 2. Maddesinin (a) fıkrası ve 3. Maddesi gereğince, anılan tarihler arasında </w:t>
      </w:r>
      <w:r w:rsidRPr="00297431">
        <w:rPr>
          <w:rFonts w:eastAsiaTheme="minorHAnsi"/>
          <w:b/>
          <w:sz w:val="24"/>
          <w:lang w:eastAsia="en-US"/>
        </w:rPr>
        <w:t>yolluksuz-</w:t>
      </w:r>
      <w:proofErr w:type="spellStart"/>
      <w:r w:rsidRPr="00297431">
        <w:rPr>
          <w:rFonts w:eastAsiaTheme="minorHAnsi"/>
          <w:b/>
          <w:sz w:val="24"/>
          <w:lang w:eastAsia="en-US"/>
        </w:rPr>
        <w:t>yevmiyesiz</w:t>
      </w:r>
      <w:proofErr w:type="spellEnd"/>
      <w:r w:rsidRPr="00297431">
        <w:rPr>
          <w:rFonts w:eastAsiaTheme="minorHAnsi"/>
          <w:b/>
          <w:sz w:val="24"/>
          <w:lang w:eastAsia="en-US"/>
        </w:rPr>
        <w:t>, maaşlı-izinli</w:t>
      </w:r>
      <w:r>
        <w:rPr>
          <w:rFonts w:eastAsiaTheme="minorHAnsi"/>
          <w:sz w:val="24"/>
          <w:lang w:eastAsia="en-US"/>
        </w:rPr>
        <w:t xml:space="preserve"> olarak görevlendirilmesinin </w:t>
      </w:r>
      <w:r w:rsidRPr="00A56E8B">
        <w:rPr>
          <w:rFonts w:eastAsiaTheme="minorHAnsi"/>
          <w:b/>
          <w:sz w:val="24"/>
          <w:lang w:eastAsia="en-US"/>
        </w:rPr>
        <w:t>uygun</w:t>
      </w:r>
      <w:r>
        <w:rPr>
          <w:rFonts w:eastAsiaTheme="minorHAnsi"/>
          <w:sz w:val="24"/>
          <w:lang w:eastAsia="en-US"/>
        </w:rPr>
        <w:t xml:space="preserve"> olduğuna </w:t>
      </w:r>
      <w:r>
        <w:rPr>
          <w:rFonts w:ascii="TimesNewRomanPSMT" w:eastAsiaTheme="minorHAnsi" w:hAnsi="TimesNewRomanPSMT" w:cs="TimesNewRomanPSMT"/>
          <w:sz w:val="24"/>
          <w:lang w:eastAsia="en-US"/>
        </w:rPr>
        <w:t>ve gereği için Rektörlük Makamına arzına oy birliği ile karar verildi.</w:t>
      </w:r>
    </w:p>
    <w:p w:rsidR="00297431" w:rsidRDefault="00297431" w:rsidP="005C6C6F">
      <w:pPr>
        <w:spacing w:after="200" w:line="276" w:lineRule="auto"/>
        <w:rPr>
          <w:b/>
          <w:sz w:val="24"/>
        </w:rPr>
      </w:pPr>
      <w:bookmarkStart w:id="0" w:name="_GoBack"/>
      <w:bookmarkEnd w:id="0"/>
    </w:p>
    <w:p w:rsidR="005C6C6F" w:rsidRPr="00473CD3" w:rsidRDefault="005C6C6F" w:rsidP="005C6C6F">
      <w:pPr>
        <w:spacing w:after="200" w:line="276" w:lineRule="auto"/>
        <w:rPr>
          <w:b/>
          <w:bCs/>
          <w:color w:val="000000"/>
          <w:sz w:val="24"/>
        </w:rPr>
      </w:pPr>
      <w:r w:rsidRPr="00473CD3">
        <w:rPr>
          <w:b/>
          <w:sz w:val="24"/>
        </w:rPr>
        <w:t>Prof. Dr. Aytekin İŞMAN</w:t>
      </w:r>
      <w:r w:rsidRPr="00473CD3">
        <w:rPr>
          <w:b/>
          <w:sz w:val="24"/>
        </w:rPr>
        <w:tab/>
      </w:r>
      <w:r w:rsidRPr="00473CD3">
        <w:rPr>
          <w:b/>
          <w:sz w:val="24"/>
        </w:rPr>
        <w:tab/>
      </w:r>
      <w:r w:rsidRPr="00473CD3">
        <w:rPr>
          <w:b/>
          <w:sz w:val="24"/>
        </w:rPr>
        <w:tab/>
      </w:r>
      <w:r w:rsidRPr="00473CD3">
        <w:rPr>
          <w:b/>
          <w:sz w:val="24"/>
        </w:rPr>
        <w:tab/>
        <w:t xml:space="preserve">       Prof. Dr. Mehmet Ali YALÇIN</w:t>
      </w:r>
    </w:p>
    <w:p w:rsidR="005C6C6F" w:rsidRPr="00473CD3" w:rsidRDefault="005C6C6F" w:rsidP="005C6C6F">
      <w:pPr>
        <w:rPr>
          <w:b/>
          <w:sz w:val="24"/>
        </w:rPr>
      </w:pPr>
      <w:r w:rsidRPr="00473CD3">
        <w:rPr>
          <w:b/>
          <w:sz w:val="24"/>
        </w:rPr>
        <w:t xml:space="preserve">               Dekan</w:t>
      </w:r>
      <w:r w:rsidRPr="00473CD3">
        <w:rPr>
          <w:b/>
          <w:sz w:val="24"/>
        </w:rPr>
        <w:tab/>
      </w:r>
      <w:r w:rsidRPr="00473CD3">
        <w:rPr>
          <w:b/>
          <w:sz w:val="24"/>
        </w:rPr>
        <w:tab/>
      </w:r>
      <w:r w:rsidRPr="00473CD3">
        <w:rPr>
          <w:b/>
          <w:sz w:val="24"/>
        </w:rPr>
        <w:tab/>
      </w:r>
      <w:r w:rsidRPr="00473CD3">
        <w:rPr>
          <w:b/>
          <w:sz w:val="24"/>
        </w:rPr>
        <w:tab/>
      </w:r>
      <w:r w:rsidRPr="00473CD3">
        <w:rPr>
          <w:b/>
          <w:sz w:val="24"/>
        </w:rPr>
        <w:tab/>
      </w:r>
      <w:r w:rsidRPr="00473CD3">
        <w:rPr>
          <w:b/>
          <w:sz w:val="24"/>
        </w:rPr>
        <w:tab/>
        <w:t xml:space="preserve">               Üye</w:t>
      </w:r>
    </w:p>
    <w:p w:rsidR="005C6C6F" w:rsidRPr="00473CD3" w:rsidRDefault="005C6C6F" w:rsidP="005C6C6F">
      <w:pPr>
        <w:rPr>
          <w:b/>
          <w:sz w:val="24"/>
        </w:rPr>
      </w:pPr>
    </w:p>
    <w:p w:rsidR="005C6C6F" w:rsidRPr="00473CD3" w:rsidRDefault="005C6C6F" w:rsidP="005C6C6F">
      <w:pPr>
        <w:rPr>
          <w:b/>
          <w:sz w:val="24"/>
        </w:rPr>
      </w:pPr>
    </w:p>
    <w:p w:rsidR="005C6C6F" w:rsidRPr="00473CD3" w:rsidRDefault="005C6C6F" w:rsidP="005C6C6F">
      <w:pPr>
        <w:rPr>
          <w:b/>
          <w:sz w:val="24"/>
        </w:rPr>
      </w:pPr>
    </w:p>
    <w:p w:rsidR="005C6C6F" w:rsidRPr="00473CD3" w:rsidRDefault="005C6C6F" w:rsidP="005C6C6F">
      <w:pPr>
        <w:rPr>
          <w:b/>
          <w:sz w:val="24"/>
        </w:rPr>
      </w:pPr>
    </w:p>
    <w:p w:rsidR="005C6C6F" w:rsidRPr="00473CD3" w:rsidRDefault="005C6C6F" w:rsidP="005C6C6F">
      <w:pPr>
        <w:rPr>
          <w:b/>
          <w:sz w:val="24"/>
        </w:rPr>
      </w:pPr>
      <w:r w:rsidRPr="00473CD3">
        <w:rPr>
          <w:b/>
          <w:sz w:val="24"/>
        </w:rPr>
        <w:t>Prof. Dr. Metin IŞIK</w:t>
      </w:r>
      <w:r w:rsidRPr="00473CD3">
        <w:rPr>
          <w:b/>
          <w:sz w:val="24"/>
        </w:rPr>
        <w:tab/>
      </w:r>
      <w:r w:rsidRPr="00473CD3">
        <w:rPr>
          <w:b/>
          <w:sz w:val="24"/>
        </w:rPr>
        <w:tab/>
      </w:r>
      <w:r w:rsidRPr="00473CD3">
        <w:rPr>
          <w:b/>
          <w:sz w:val="24"/>
        </w:rPr>
        <w:tab/>
        <w:t xml:space="preserve">                   Prof. Dr. Mustafa Şahin DÜNDAR</w:t>
      </w:r>
    </w:p>
    <w:p w:rsidR="005C6C6F" w:rsidRPr="00473CD3" w:rsidRDefault="005C6C6F" w:rsidP="005C6C6F">
      <w:pPr>
        <w:rPr>
          <w:b/>
          <w:sz w:val="24"/>
        </w:rPr>
      </w:pPr>
      <w:r w:rsidRPr="00473CD3">
        <w:rPr>
          <w:b/>
          <w:sz w:val="24"/>
        </w:rPr>
        <w:t xml:space="preserve">               Üye </w:t>
      </w:r>
      <w:r w:rsidRPr="00473CD3">
        <w:rPr>
          <w:b/>
          <w:sz w:val="24"/>
        </w:rPr>
        <w:tab/>
      </w:r>
      <w:r w:rsidRPr="00473CD3">
        <w:rPr>
          <w:b/>
          <w:sz w:val="24"/>
        </w:rPr>
        <w:tab/>
      </w:r>
      <w:r w:rsidRPr="00473CD3">
        <w:rPr>
          <w:b/>
          <w:sz w:val="24"/>
        </w:rPr>
        <w:tab/>
      </w:r>
      <w:r w:rsidRPr="00473CD3">
        <w:rPr>
          <w:b/>
          <w:sz w:val="24"/>
        </w:rPr>
        <w:tab/>
      </w:r>
      <w:r w:rsidRPr="00473CD3">
        <w:rPr>
          <w:b/>
          <w:sz w:val="24"/>
        </w:rPr>
        <w:tab/>
        <w:t xml:space="preserve">                                      </w:t>
      </w:r>
      <w:proofErr w:type="spellStart"/>
      <w:r w:rsidRPr="00473CD3">
        <w:rPr>
          <w:b/>
          <w:sz w:val="24"/>
        </w:rPr>
        <w:t>Üye</w:t>
      </w:r>
      <w:proofErr w:type="spellEnd"/>
    </w:p>
    <w:p w:rsidR="005C6C6F" w:rsidRPr="00473CD3" w:rsidRDefault="005C6C6F" w:rsidP="005C6C6F">
      <w:pPr>
        <w:rPr>
          <w:b/>
          <w:sz w:val="24"/>
        </w:rPr>
      </w:pPr>
    </w:p>
    <w:p w:rsidR="005C6C6F" w:rsidRPr="00473CD3" w:rsidRDefault="005C6C6F" w:rsidP="005C6C6F">
      <w:pPr>
        <w:rPr>
          <w:b/>
          <w:sz w:val="24"/>
        </w:rPr>
      </w:pPr>
    </w:p>
    <w:p w:rsidR="005C6C6F" w:rsidRPr="00473CD3" w:rsidRDefault="005C6C6F" w:rsidP="005C6C6F">
      <w:pPr>
        <w:rPr>
          <w:b/>
          <w:sz w:val="24"/>
        </w:rPr>
      </w:pPr>
    </w:p>
    <w:p w:rsidR="005C6C6F" w:rsidRPr="00473CD3" w:rsidRDefault="005C6C6F" w:rsidP="005C6C6F">
      <w:pPr>
        <w:rPr>
          <w:b/>
          <w:sz w:val="24"/>
        </w:rPr>
      </w:pPr>
    </w:p>
    <w:p w:rsidR="005C6C6F" w:rsidRPr="00473CD3" w:rsidRDefault="005C6C6F" w:rsidP="005C6C6F">
      <w:pPr>
        <w:rPr>
          <w:b/>
          <w:sz w:val="24"/>
        </w:rPr>
      </w:pPr>
      <w:r w:rsidRPr="00473CD3">
        <w:rPr>
          <w:b/>
          <w:sz w:val="24"/>
        </w:rPr>
        <w:t>Doç. Dr. Ahmet ESKİCUMALI</w:t>
      </w:r>
      <w:r w:rsidRPr="00473CD3">
        <w:rPr>
          <w:b/>
          <w:sz w:val="24"/>
        </w:rPr>
        <w:tab/>
      </w:r>
      <w:r w:rsidRPr="00473CD3">
        <w:rPr>
          <w:b/>
          <w:sz w:val="24"/>
        </w:rPr>
        <w:tab/>
      </w:r>
      <w:r w:rsidRPr="00473CD3">
        <w:rPr>
          <w:b/>
          <w:sz w:val="24"/>
        </w:rPr>
        <w:tab/>
        <w:t xml:space="preserve">       Doç. Dr. Çetin YAMAN</w:t>
      </w:r>
    </w:p>
    <w:p w:rsidR="005C6C6F" w:rsidRPr="00473CD3" w:rsidRDefault="005C6C6F" w:rsidP="005C6C6F">
      <w:pPr>
        <w:rPr>
          <w:color w:val="000000"/>
          <w:sz w:val="24"/>
        </w:rPr>
      </w:pPr>
      <w:r w:rsidRPr="00473CD3">
        <w:rPr>
          <w:b/>
          <w:color w:val="000000"/>
          <w:sz w:val="24"/>
        </w:rPr>
        <w:t xml:space="preserve">               Üye</w:t>
      </w:r>
      <w:r w:rsidRPr="00473CD3">
        <w:rPr>
          <w:b/>
          <w:color w:val="000000"/>
          <w:sz w:val="24"/>
        </w:rPr>
        <w:tab/>
      </w:r>
      <w:r w:rsidRPr="00473CD3">
        <w:rPr>
          <w:b/>
          <w:color w:val="000000"/>
          <w:sz w:val="24"/>
        </w:rPr>
        <w:tab/>
      </w:r>
      <w:r w:rsidRPr="00473CD3">
        <w:rPr>
          <w:b/>
          <w:color w:val="000000"/>
          <w:sz w:val="24"/>
        </w:rPr>
        <w:tab/>
      </w:r>
      <w:r w:rsidRPr="00473CD3">
        <w:rPr>
          <w:b/>
          <w:color w:val="000000"/>
          <w:sz w:val="24"/>
        </w:rPr>
        <w:tab/>
      </w:r>
      <w:r w:rsidRPr="00473CD3">
        <w:rPr>
          <w:b/>
          <w:color w:val="000000"/>
          <w:sz w:val="24"/>
        </w:rPr>
        <w:tab/>
      </w:r>
      <w:r w:rsidRPr="00473CD3">
        <w:rPr>
          <w:b/>
          <w:color w:val="000000"/>
          <w:sz w:val="24"/>
        </w:rPr>
        <w:tab/>
      </w:r>
      <w:r w:rsidRPr="00473CD3">
        <w:rPr>
          <w:b/>
          <w:color w:val="000000"/>
          <w:sz w:val="24"/>
        </w:rPr>
        <w:tab/>
      </w:r>
      <w:r w:rsidRPr="00473CD3">
        <w:rPr>
          <w:b/>
          <w:color w:val="000000"/>
          <w:sz w:val="24"/>
        </w:rPr>
        <w:tab/>
        <w:t xml:space="preserve"> </w:t>
      </w:r>
      <w:proofErr w:type="spellStart"/>
      <w:r w:rsidRPr="00473CD3">
        <w:rPr>
          <w:b/>
          <w:color w:val="000000"/>
          <w:sz w:val="24"/>
        </w:rPr>
        <w:t>Üye</w:t>
      </w:r>
      <w:proofErr w:type="spellEnd"/>
      <w:r w:rsidRPr="00473CD3">
        <w:rPr>
          <w:b/>
          <w:color w:val="000000"/>
          <w:sz w:val="24"/>
        </w:rPr>
        <w:tab/>
      </w:r>
      <w:r w:rsidRPr="00473CD3">
        <w:rPr>
          <w:b/>
          <w:color w:val="000000"/>
          <w:sz w:val="24"/>
        </w:rPr>
        <w:tab/>
      </w:r>
      <w:r w:rsidRPr="00473CD3">
        <w:rPr>
          <w:b/>
          <w:color w:val="000000"/>
          <w:sz w:val="24"/>
        </w:rPr>
        <w:tab/>
        <w:t xml:space="preserve">  </w:t>
      </w:r>
      <w:r w:rsidRPr="00473CD3">
        <w:rPr>
          <w:b/>
          <w:color w:val="000000"/>
          <w:sz w:val="24"/>
        </w:rPr>
        <w:tab/>
        <w:t xml:space="preserve">   </w:t>
      </w:r>
      <w:r w:rsidRPr="00473CD3">
        <w:rPr>
          <w:b/>
          <w:color w:val="000000"/>
          <w:sz w:val="24"/>
        </w:rPr>
        <w:tab/>
      </w:r>
      <w:r w:rsidRPr="00473CD3">
        <w:rPr>
          <w:b/>
          <w:sz w:val="24"/>
        </w:rPr>
        <w:tab/>
      </w:r>
      <w:r w:rsidRPr="00473CD3">
        <w:rPr>
          <w:b/>
          <w:sz w:val="24"/>
        </w:rPr>
        <w:tab/>
      </w:r>
      <w:r w:rsidRPr="00473CD3">
        <w:rPr>
          <w:b/>
          <w:sz w:val="24"/>
        </w:rPr>
        <w:tab/>
      </w:r>
      <w:r w:rsidRPr="00473CD3">
        <w:rPr>
          <w:b/>
          <w:sz w:val="24"/>
        </w:rPr>
        <w:tab/>
      </w:r>
      <w:r w:rsidRPr="00473CD3">
        <w:rPr>
          <w:b/>
          <w:sz w:val="24"/>
        </w:rPr>
        <w:tab/>
      </w:r>
      <w:r w:rsidRPr="00473CD3">
        <w:rPr>
          <w:b/>
          <w:sz w:val="24"/>
        </w:rPr>
        <w:tab/>
        <w:t xml:space="preserve">      </w:t>
      </w:r>
    </w:p>
    <w:p w:rsidR="005C6C6F" w:rsidRPr="00473CD3" w:rsidRDefault="005C6C6F" w:rsidP="005C6C6F">
      <w:pPr>
        <w:tabs>
          <w:tab w:val="left" w:pos="4032"/>
        </w:tabs>
        <w:rPr>
          <w:rFonts w:asciiTheme="minorHAnsi" w:eastAsiaTheme="minorHAnsi" w:hAnsiTheme="minorHAnsi" w:cstheme="minorBidi"/>
          <w:sz w:val="22"/>
          <w:szCs w:val="22"/>
          <w:lang w:eastAsia="en-US"/>
        </w:rPr>
      </w:pPr>
    </w:p>
    <w:p w:rsidR="005C6C6F" w:rsidRDefault="005C6C6F" w:rsidP="005C6C6F">
      <w:pPr>
        <w:rPr>
          <w:rFonts w:asciiTheme="minorHAnsi" w:eastAsiaTheme="minorHAnsi" w:hAnsiTheme="minorHAnsi" w:cstheme="minorBidi"/>
          <w:sz w:val="22"/>
          <w:szCs w:val="22"/>
          <w:lang w:eastAsia="en-US"/>
        </w:rPr>
      </w:pPr>
    </w:p>
    <w:p w:rsidR="005C6C6F" w:rsidRPr="00473CD3" w:rsidRDefault="005C6C6F" w:rsidP="005C6C6F">
      <w:pPr>
        <w:rPr>
          <w:b/>
          <w:sz w:val="24"/>
        </w:rPr>
      </w:pPr>
      <w:r w:rsidRPr="00473CD3">
        <w:rPr>
          <w:b/>
          <w:sz w:val="24"/>
        </w:rPr>
        <w:t>Doç. Dr. Cengiz ERDAL</w:t>
      </w:r>
    </w:p>
    <w:p w:rsidR="005C6C6F" w:rsidRPr="00473CD3" w:rsidRDefault="005C6C6F" w:rsidP="005C6C6F">
      <w:pPr>
        <w:rPr>
          <w:b/>
          <w:sz w:val="24"/>
        </w:rPr>
      </w:pPr>
      <w:r w:rsidRPr="00473CD3">
        <w:rPr>
          <w:b/>
          <w:sz w:val="24"/>
        </w:rPr>
        <w:t xml:space="preserve">               Üye </w:t>
      </w:r>
    </w:p>
    <w:p w:rsidR="00327471" w:rsidRDefault="00327471" w:rsidP="00A03F44">
      <w:pPr>
        <w:spacing w:after="200" w:line="276" w:lineRule="auto"/>
      </w:pPr>
    </w:p>
    <w:sectPr w:rsidR="00327471" w:rsidSect="00C1438D">
      <w:pgSz w:w="11906" w:h="16838"/>
      <w:pgMar w:top="127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F8"/>
    <w:rsid w:val="000F6482"/>
    <w:rsid w:val="001823E7"/>
    <w:rsid w:val="00261F7F"/>
    <w:rsid w:val="00297431"/>
    <w:rsid w:val="002B31FD"/>
    <w:rsid w:val="00327471"/>
    <w:rsid w:val="00334C27"/>
    <w:rsid w:val="00397967"/>
    <w:rsid w:val="003E7A7A"/>
    <w:rsid w:val="00413001"/>
    <w:rsid w:val="0044436B"/>
    <w:rsid w:val="00466413"/>
    <w:rsid w:val="004759E2"/>
    <w:rsid w:val="00525234"/>
    <w:rsid w:val="00542799"/>
    <w:rsid w:val="00570C3E"/>
    <w:rsid w:val="005C6C6F"/>
    <w:rsid w:val="005D0730"/>
    <w:rsid w:val="006A67A1"/>
    <w:rsid w:val="0070477F"/>
    <w:rsid w:val="007D3B96"/>
    <w:rsid w:val="00876967"/>
    <w:rsid w:val="00886878"/>
    <w:rsid w:val="008A58E6"/>
    <w:rsid w:val="009159EB"/>
    <w:rsid w:val="009F5199"/>
    <w:rsid w:val="00A034F0"/>
    <w:rsid w:val="00A03F44"/>
    <w:rsid w:val="00A657F9"/>
    <w:rsid w:val="00A764D1"/>
    <w:rsid w:val="00AB4A91"/>
    <w:rsid w:val="00AC075D"/>
    <w:rsid w:val="00B50C22"/>
    <w:rsid w:val="00B82E8F"/>
    <w:rsid w:val="00C1438D"/>
    <w:rsid w:val="00C66849"/>
    <w:rsid w:val="00C83BFA"/>
    <w:rsid w:val="00CC6357"/>
    <w:rsid w:val="00D9449A"/>
    <w:rsid w:val="00DB78A3"/>
    <w:rsid w:val="00DC43A0"/>
    <w:rsid w:val="00DD249E"/>
    <w:rsid w:val="00DF0E39"/>
    <w:rsid w:val="00E63162"/>
    <w:rsid w:val="00EC43DA"/>
    <w:rsid w:val="00F965F8"/>
    <w:rsid w:val="00FC7303"/>
    <w:rsid w:val="00FF3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F8"/>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5F8"/>
    <w:pPr>
      <w:ind w:left="720"/>
      <w:contextualSpacing/>
    </w:pPr>
  </w:style>
  <w:style w:type="paragraph" w:styleId="BalonMetni">
    <w:name w:val="Balloon Text"/>
    <w:basedOn w:val="Normal"/>
    <w:link w:val="BalonMetniChar"/>
    <w:uiPriority w:val="99"/>
    <w:semiHidden/>
    <w:unhideWhenUsed/>
    <w:rsid w:val="00413001"/>
    <w:rPr>
      <w:rFonts w:ascii="Tahoma" w:hAnsi="Tahoma" w:cs="Tahoma"/>
      <w:sz w:val="16"/>
      <w:szCs w:val="16"/>
    </w:rPr>
  </w:style>
  <w:style w:type="character" w:customStyle="1" w:styleId="BalonMetniChar">
    <w:name w:val="Balon Metni Char"/>
    <w:basedOn w:val="VarsaylanParagrafYazTipi"/>
    <w:link w:val="BalonMetni"/>
    <w:uiPriority w:val="99"/>
    <w:semiHidden/>
    <w:rsid w:val="00413001"/>
    <w:rPr>
      <w:rFonts w:ascii="Tahoma" w:eastAsia="Times New Roman" w:hAnsi="Tahoma" w:cs="Tahoma"/>
      <w:sz w:val="16"/>
      <w:szCs w:val="16"/>
      <w:lang w:eastAsia="tr-TR"/>
    </w:rPr>
  </w:style>
  <w:style w:type="table" w:styleId="TabloKlavuzu">
    <w:name w:val="Table Grid"/>
    <w:basedOn w:val="NormalTablo"/>
    <w:rsid w:val="00AB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5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F8"/>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5F8"/>
    <w:pPr>
      <w:ind w:left="720"/>
      <w:contextualSpacing/>
    </w:pPr>
  </w:style>
  <w:style w:type="paragraph" w:styleId="BalonMetni">
    <w:name w:val="Balloon Text"/>
    <w:basedOn w:val="Normal"/>
    <w:link w:val="BalonMetniChar"/>
    <w:uiPriority w:val="99"/>
    <w:semiHidden/>
    <w:unhideWhenUsed/>
    <w:rsid w:val="00413001"/>
    <w:rPr>
      <w:rFonts w:ascii="Tahoma" w:hAnsi="Tahoma" w:cs="Tahoma"/>
      <w:sz w:val="16"/>
      <w:szCs w:val="16"/>
    </w:rPr>
  </w:style>
  <w:style w:type="character" w:customStyle="1" w:styleId="BalonMetniChar">
    <w:name w:val="Balon Metni Char"/>
    <w:basedOn w:val="VarsaylanParagrafYazTipi"/>
    <w:link w:val="BalonMetni"/>
    <w:uiPriority w:val="99"/>
    <w:semiHidden/>
    <w:rsid w:val="00413001"/>
    <w:rPr>
      <w:rFonts w:ascii="Tahoma" w:eastAsia="Times New Roman" w:hAnsi="Tahoma" w:cs="Tahoma"/>
      <w:sz w:val="16"/>
      <w:szCs w:val="16"/>
      <w:lang w:eastAsia="tr-TR"/>
    </w:rPr>
  </w:style>
  <w:style w:type="table" w:styleId="TabloKlavuzu">
    <w:name w:val="Table Grid"/>
    <w:basedOn w:val="NormalTablo"/>
    <w:rsid w:val="00AB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50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719</Words>
  <Characters>4101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34</cp:revision>
  <cp:lastPrinted>2015-10-26T07:12:00Z</cp:lastPrinted>
  <dcterms:created xsi:type="dcterms:W3CDTF">2015-10-07T07:01:00Z</dcterms:created>
  <dcterms:modified xsi:type="dcterms:W3CDTF">2015-12-04T12:20:00Z</dcterms:modified>
</cp:coreProperties>
</file>