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8365F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2016/129</w:t>
      </w:r>
    </w:p>
    <w:p w:rsidR="004D772F" w:rsidRPr="00867FA8" w:rsidRDefault="008365F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25</w:t>
      </w:r>
      <w:r w:rsidR="000F1616">
        <w:rPr>
          <w:b/>
          <w:sz w:val="24"/>
        </w:rPr>
        <w:t>/10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576B34" w:rsidRPr="00712D1B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13/07/2016 tarih ve 17918405</w:t>
      </w:r>
      <w:r>
        <w:t>/903.07.03- E.29746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576B34" w:rsidRPr="00576B34" w:rsidRDefault="007B320C" w:rsidP="00576B3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76B34">
        <w:rPr>
          <w:b/>
          <w:sz w:val="24"/>
        </w:rPr>
        <w:t>Karar No 01-</w:t>
      </w:r>
      <w:r w:rsidR="00E271BC" w:rsidRPr="00576B34">
        <w:rPr>
          <w:sz w:val="24"/>
        </w:rPr>
        <w:t xml:space="preserve"> </w:t>
      </w:r>
      <w:r w:rsidRPr="00576B34">
        <w:rPr>
          <w:sz w:val="24"/>
        </w:rPr>
        <w:t>Yapılan görüşmeler sonunda</w:t>
      </w:r>
      <w:r w:rsidR="00ED362C" w:rsidRPr="00576B34">
        <w:rPr>
          <w:sz w:val="24"/>
        </w:rPr>
        <w:t>;</w:t>
      </w:r>
      <w:r w:rsidR="00C92F25" w:rsidRPr="00576B34">
        <w:rPr>
          <w:sz w:val="24"/>
        </w:rPr>
        <w:t xml:space="preserve"> </w:t>
      </w:r>
      <w:r w:rsidR="00D05C61" w:rsidRPr="00576B34">
        <w:rPr>
          <w:sz w:val="24"/>
        </w:rPr>
        <w:t>Fakültemiz</w:t>
      </w:r>
      <w:r w:rsidR="00576B34">
        <w:rPr>
          <w:sz w:val="24"/>
        </w:rPr>
        <w:t xml:space="preserve"> Gazetecilik</w:t>
      </w:r>
      <w:r w:rsidR="00DD7E66" w:rsidRPr="00576B34">
        <w:rPr>
          <w:sz w:val="24"/>
        </w:rPr>
        <w:t xml:space="preserve"> Bölümü</w:t>
      </w:r>
      <w:r w:rsidR="00DD7E66" w:rsidRPr="00576B34">
        <w:t xml:space="preserve"> </w:t>
      </w:r>
      <w:r w:rsidR="00576B34" w:rsidRPr="00576B34">
        <w:rPr>
          <w:rFonts w:eastAsiaTheme="minorHAnsi"/>
          <w:sz w:val="24"/>
          <w:lang w:eastAsia="en-US"/>
        </w:rPr>
        <w:t>Öğretim Üyeleri</w:t>
      </w:r>
      <w:r w:rsidR="00576B34">
        <w:rPr>
          <w:rFonts w:eastAsiaTheme="minorHAnsi"/>
          <w:sz w:val="24"/>
          <w:lang w:eastAsia="en-US"/>
        </w:rPr>
        <w:t xml:space="preserve">nden </w:t>
      </w:r>
      <w:r w:rsidR="00576B34" w:rsidRPr="00576B34">
        <w:rPr>
          <w:rFonts w:eastAsiaTheme="minorHAnsi"/>
          <w:b/>
          <w:sz w:val="24"/>
          <w:lang w:eastAsia="en-US"/>
        </w:rPr>
        <w:t>Yrd.Doç.Dr.Nesrin AKINCI ÇÖTOK</w:t>
      </w:r>
      <w:r w:rsidR="00576B34">
        <w:rPr>
          <w:rFonts w:eastAsiaTheme="minorHAnsi"/>
          <w:sz w:val="24"/>
          <w:lang w:eastAsia="en-US"/>
        </w:rPr>
        <w:t>’</w:t>
      </w:r>
      <w:r w:rsidR="00576B34" w:rsidRPr="00576B34">
        <w:rPr>
          <w:rFonts w:eastAsiaTheme="minorHAnsi"/>
          <w:sz w:val="24"/>
          <w:lang w:eastAsia="en-US"/>
        </w:rPr>
        <w:t xml:space="preserve">un </w:t>
      </w:r>
      <w:r w:rsidR="00576B34" w:rsidRPr="00576B34">
        <w:rPr>
          <w:rFonts w:eastAsiaTheme="minorHAnsi"/>
          <w:b/>
          <w:sz w:val="24"/>
          <w:lang w:eastAsia="en-US"/>
        </w:rPr>
        <w:t xml:space="preserve">01/09/2016-31/08/2017 </w:t>
      </w:r>
      <w:r w:rsidR="00576B34" w:rsidRPr="00576B34">
        <w:rPr>
          <w:rFonts w:eastAsiaTheme="minorHAnsi"/>
          <w:sz w:val="24"/>
          <w:lang w:eastAsia="en-US"/>
        </w:rPr>
        <w:t>tarihleri arası</w:t>
      </w:r>
      <w:r w:rsidR="00576B34">
        <w:rPr>
          <w:rFonts w:eastAsiaTheme="minorHAnsi"/>
          <w:sz w:val="24"/>
          <w:lang w:eastAsia="en-US"/>
        </w:rPr>
        <w:t xml:space="preserve">nda araştırma yapmak (post-doc) </w:t>
      </w:r>
      <w:r w:rsidR="00576B34" w:rsidRPr="00576B34">
        <w:rPr>
          <w:rFonts w:eastAsiaTheme="minorHAnsi"/>
          <w:sz w:val="24"/>
          <w:lang w:eastAsia="en-US"/>
        </w:rPr>
        <w:t xml:space="preserve">amacıyla </w:t>
      </w:r>
      <w:r w:rsidR="00576B34" w:rsidRPr="00576B34">
        <w:rPr>
          <w:rFonts w:eastAsiaTheme="minorHAnsi"/>
          <w:b/>
          <w:sz w:val="24"/>
          <w:lang w:eastAsia="en-US"/>
        </w:rPr>
        <w:t>Indiana Üniversitesi</w:t>
      </w:r>
      <w:r w:rsidR="00576B34">
        <w:rPr>
          <w:rFonts w:eastAsiaTheme="minorHAnsi"/>
          <w:b/>
          <w:sz w:val="24"/>
          <w:lang w:eastAsia="en-US"/>
        </w:rPr>
        <w:t>’</w:t>
      </w:r>
      <w:r w:rsidR="00576B34" w:rsidRPr="00576B34">
        <w:rPr>
          <w:rFonts w:eastAsiaTheme="minorHAnsi"/>
          <w:sz w:val="24"/>
          <w:lang w:eastAsia="en-US"/>
        </w:rPr>
        <w:t>nde, 2547 Sayılı Kanunu</w:t>
      </w:r>
      <w:r w:rsidR="00576B34">
        <w:rPr>
          <w:rFonts w:eastAsiaTheme="minorHAnsi"/>
          <w:sz w:val="24"/>
          <w:lang w:eastAsia="en-US"/>
        </w:rPr>
        <w:t xml:space="preserve">n 39.Maddesi ile Yurt İçinde ve </w:t>
      </w:r>
      <w:r w:rsidR="00576B34" w:rsidRPr="00576B34">
        <w:rPr>
          <w:rFonts w:eastAsiaTheme="minorHAnsi"/>
          <w:sz w:val="24"/>
          <w:lang w:eastAsia="en-US"/>
        </w:rPr>
        <w:t>Yurtdışında Görevlendirmelerde Uygulanacak Esaslara İlişkin Yöne</w:t>
      </w:r>
      <w:r w:rsidR="00576B34">
        <w:rPr>
          <w:rFonts w:eastAsiaTheme="minorHAnsi"/>
          <w:sz w:val="24"/>
          <w:lang w:eastAsia="en-US"/>
        </w:rPr>
        <w:t xml:space="preserve">tmeliğin 2.Maddesinin (a) </w:t>
      </w:r>
      <w:r w:rsidR="00576B34" w:rsidRPr="00576B34">
        <w:rPr>
          <w:rFonts w:eastAsiaTheme="minorHAnsi"/>
          <w:sz w:val="24"/>
          <w:lang w:eastAsia="en-US"/>
        </w:rPr>
        <w:t>fıkrası ve 3.Maddesi gereğince, Üniversitemiz Yurtdışı Araş</w:t>
      </w:r>
      <w:r w:rsidR="00576B34">
        <w:rPr>
          <w:rFonts w:eastAsiaTheme="minorHAnsi"/>
          <w:sz w:val="24"/>
          <w:lang w:eastAsia="en-US"/>
        </w:rPr>
        <w:t xml:space="preserve">tırma Faaliyetlerini Destekleme </w:t>
      </w:r>
      <w:r w:rsidR="00576B34" w:rsidRPr="00576B34">
        <w:rPr>
          <w:rFonts w:eastAsiaTheme="minorHAnsi"/>
          <w:sz w:val="24"/>
          <w:lang w:eastAsia="en-US"/>
        </w:rPr>
        <w:t xml:space="preserve">Programı kapsamında, yevmiye masraflarına karşılık için </w:t>
      </w:r>
      <w:r w:rsidR="00576B34" w:rsidRPr="00576B34">
        <w:rPr>
          <w:rFonts w:eastAsiaTheme="minorHAnsi"/>
          <w:b/>
          <w:sz w:val="24"/>
          <w:lang w:eastAsia="en-US"/>
        </w:rPr>
        <w:t>01/09/2016-01/03/</w:t>
      </w:r>
      <w:r w:rsidR="00576B34">
        <w:rPr>
          <w:rFonts w:eastAsiaTheme="minorHAnsi"/>
          <w:sz w:val="24"/>
          <w:lang w:eastAsia="en-US"/>
        </w:rPr>
        <w:t xml:space="preserve">2017 tarihleri </w:t>
      </w:r>
      <w:r w:rsidR="00576B34" w:rsidRPr="00576B34">
        <w:rPr>
          <w:rFonts w:eastAsiaTheme="minorHAnsi"/>
          <w:sz w:val="24"/>
          <w:lang w:eastAsia="en-US"/>
        </w:rPr>
        <w:t xml:space="preserve">arasında aylık maksimum </w:t>
      </w:r>
      <w:r w:rsidR="00576B34" w:rsidRPr="00576B34">
        <w:rPr>
          <w:rFonts w:eastAsiaTheme="minorHAnsi"/>
          <w:b/>
          <w:sz w:val="24"/>
          <w:lang w:eastAsia="en-US"/>
        </w:rPr>
        <w:t xml:space="preserve">3500 TL </w:t>
      </w:r>
      <w:r w:rsidR="00576B34" w:rsidRPr="00576B34">
        <w:rPr>
          <w:rFonts w:eastAsiaTheme="minorHAnsi"/>
          <w:sz w:val="24"/>
          <w:lang w:eastAsia="en-US"/>
        </w:rPr>
        <w:t xml:space="preserve">destek sağlanarak </w:t>
      </w:r>
      <w:r w:rsidR="00576B34" w:rsidRPr="00576B34">
        <w:rPr>
          <w:rFonts w:eastAsiaTheme="minorHAnsi"/>
          <w:b/>
          <w:sz w:val="24"/>
          <w:lang w:eastAsia="en-US"/>
        </w:rPr>
        <w:t>yevmiyeli</w:t>
      </w:r>
      <w:r w:rsidR="00576B34">
        <w:rPr>
          <w:rFonts w:eastAsiaTheme="minorHAnsi"/>
          <w:sz w:val="24"/>
          <w:lang w:eastAsia="en-US"/>
        </w:rPr>
        <w:t xml:space="preserve">, </w:t>
      </w:r>
      <w:r w:rsidR="00576B34" w:rsidRPr="00576B34">
        <w:rPr>
          <w:rFonts w:eastAsiaTheme="minorHAnsi"/>
          <w:b/>
          <w:sz w:val="24"/>
          <w:lang w:eastAsia="en-US"/>
        </w:rPr>
        <w:t>maaşlı-izinli</w:t>
      </w:r>
      <w:r w:rsidR="00576B34">
        <w:rPr>
          <w:rFonts w:eastAsiaTheme="minorHAnsi"/>
          <w:sz w:val="24"/>
          <w:lang w:eastAsia="en-US"/>
        </w:rPr>
        <w:t xml:space="preserve"> ve </w:t>
      </w:r>
      <w:r w:rsidR="00576B34" w:rsidRPr="00576B34">
        <w:rPr>
          <w:rFonts w:eastAsiaTheme="minorHAnsi"/>
          <w:b/>
          <w:sz w:val="24"/>
          <w:lang w:eastAsia="en-US"/>
        </w:rPr>
        <w:t>01/03/2017-31/08/2017</w:t>
      </w:r>
      <w:r w:rsidR="00576B34" w:rsidRPr="00576B34">
        <w:rPr>
          <w:rFonts w:eastAsiaTheme="minorHAnsi"/>
          <w:sz w:val="24"/>
          <w:lang w:eastAsia="en-US"/>
        </w:rPr>
        <w:t xml:space="preserve"> tarihleri arasında ise </w:t>
      </w:r>
      <w:r w:rsidR="00576B34" w:rsidRPr="00576B34">
        <w:rPr>
          <w:rFonts w:eastAsiaTheme="minorHAnsi"/>
          <w:b/>
          <w:sz w:val="24"/>
          <w:lang w:eastAsia="en-US"/>
        </w:rPr>
        <w:t>yevmiyesiz</w:t>
      </w:r>
      <w:r w:rsidR="00576B34" w:rsidRPr="00576B34">
        <w:rPr>
          <w:rFonts w:eastAsiaTheme="minorHAnsi"/>
          <w:sz w:val="24"/>
          <w:lang w:eastAsia="en-US"/>
        </w:rPr>
        <w:t xml:space="preserve">, </w:t>
      </w:r>
      <w:r w:rsidR="00576B34" w:rsidRPr="00576B34">
        <w:rPr>
          <w:rFonts w:eastAsiaTheme="minorHAnsi"/>
          <w:b/>
          <w:sz w:val="24"/>
          <w:lang w:eastAsia="en-US"/>
        </w:rPr>
        <w:t>maaşlı-izinli</w:t>
      </w:r>
      <w:r w:rsidR="00576B34" w:rsidRPr="00576B34">
        <w:rPr>
          <w:rFonts w:eastAsiaTheme="minorHAnsi"/>
          <w:sz w:val="24"/>
          <w:lang w:eastAsia="en-US"/>
        </w:rPr>
        <w:t xml:space="preserve"> olarak görevlendirilmesinin</w:t>
      </w:r>
      <w:r w:rsidR="00576B34" w:rsidRPr="00576B34">
        <w:rPr>
          <w:rFonts w:eastAsiaTheme="minorHAnsi"/>
          <w:b/>
          <w:sz w:val="24"/>
          <w:lang w:eastAsia="en-US"/>
        </w:rPr>
        <w:t xml:space="preserve"> uygun</w:t>
      </w:r>
      <w:r w:rsidR="00576B34">
        <w:rPr>
          <w:rFonts w:eastAsiaTheme="minorHAnsi"/>
          <w:b/>
          <w:sz w:val="24"/>
          <w:lang w:eastAsia="en-US"/>
        </w:rPr>
        <w:t xml:space="preserve"> </w:t>
      </w:r>
      <w:r w:rsidR="00576B34">
        <w:rPr>
          <w:rFonts w:eastAsiaTheme="minorHAnsi"/>
          <w:sz w:val="24"/>
          <w:lang w:eastAsia="en-US"/>
        </w:rPr>
        <w:t>olmadığına oybirliği ile karar verildi.</w:t>
      </w:r>
    </w:p>
    <w:p w:rsidR="00ED362C" w:rsidRPr="00585D38" w:rsidRDefault="00ED362C" w:rsidP="008F3053">
      <w:pPr>
        <w:pStyle w:val="Default"/>
        <w:jc w:val="both"/>
      </w:pPr>
    </w:p>
    <w:p w:rsidR="007B320C" w:rsidRPr="000F2C54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365F8" w:rsidRPr="00504017" w:rsidRDefault="008365F8" w:rsidP="008365F8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Radyo Televizyon ve Sinema Bölümü Öğretim Üyelerinden Doç.Dr. Özlem OĞUZHAN’ın </w:t>
      </w:r>
      <w:r>
        <w:rPr>
          <w:rFonts w:eastAsiaTheme="minorHAnsi"/>
          <w:lang w:eastAsia="en-US"/>
        </w:rPr>
        <w:t xml:space="preserve">17/10/2016 tarihli dilekçesi </w:t>
      </w:r>
      <w:r w:rsidRPr="00266C75">
        <w:rPr>
          <w:rFonts w:eastAsiaTheme="minorHAnsi"/>
          <w:lang w:eastAsia="en-US"/>
        </w:rPr>
        <w:t>görüşmeye açıldı.</w:t>
      </w:r>
    </w:p>
    <w:p w:rsidR="008F3053" w:rsidRPr="008365F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8365F8" w:rsidRPr="000F4F00" w:rsidRDefault="008F3053" w:rsidP="008365F8">
      <w:pPr>
        <w:pStyle w:val="Default"/>
        <w:jc w:val="both"/>
      </w:pPr>
      <w:r w:rsidRPr="008365F8">
        <w:rPr>
          <w:b/>
        </w:rPr>
        <w:t>Karar No 02-</w:t>
      </w:r>
      <w:r w:rsidRPr="008365F8">
        <w:t xml:space="preserve"> Yapılan</w:t>
      </w:r>
      <w:r w:rsidR="004E71E5" w:rsidRPr="008365F8">
        <w:t xml:space="preserve"> görüşmeler sonunda; </w:t>
      </w:r>
      <w:r w:rsidR="008365F8" w:rsidRPr="008365F8">
        <w:t>Fakültemiz Radyo Televizyon ve Sinema Bölümü Öğretim Üyelerinden Doç.Dr. Özlem OĞUZHAN’ın</w:t>
      </w:r>
      <w:r w:rsidR="008365F8">
        <w:t xml:space="preserve"> </w:t>
      </w:r>
      <w:r w:rsidR="008365F8" w:rsidRPr="008365F8">
        <w:rPr>
          <w:b/>
        </w:rPr>
        <w:t>Budapeşte/Macaristan</w:t>
      </w:r>
      <w:r w:rsidR="008365F8" w:rsidRPr="008365F8">
        <w:t>’da</w:t>
      </w:r>
      <w:r w:rsidR="008365F8">
        <w:t xml:space="preserve"> akademik çalışma yapmak üzere </w:t>
      </w:r>
      <w:r w:rsidR="008365F8" w:rsidRPr="000F4F00">
        <w:rPr>
          <w:color w:val="auto"/>
        </w:rPr>
        <w:t>2547 sayılı Kanunun 39. Maddesi ile Yurt içinde ve Yurt Dışında Görevlendirmelerde Uygulanacak Esaslara İlişkin Yönetmeliğin 2. Maddesinin (a) f</w:t>
      </w:r>
      <w:r w:rsidR="008365F8">
        <w:rPr>
          <w:color w:val="auto"/>
        </w:rPr>
        <w:t xml:space="preserve">ıkrası ve 3. Maddesi gereğince, </w:t>
      </w:r>
      <w:r w:rsidR="008365F8" w:rsidRPr="008365F8">
        <w:rPr>
          <w:b/>
        </w:rPr>
        <w:t xml:space="preserve">11/11/2016-13/11/2016 </w:t>
      </w:r>
      <w:r w:rsidR="008365F8">
        <w:t>tarihleri arasında</w:t>
      </w:r>
      <w:r w:rsidR="008365F8">
        <w:rPr>
          <w:color w:val="auto"/>
        </w:rPr>
        <w:t xml:space="preserve"> </w:t>
      </w:r>
      <w:r w:rsidR="008365F8" w:rsidRPr="00BA3F38">
        <w:rPr>
          <w:b/>
          <w:color w:val="auto"/>
        </w:rPr>
        <w:t>yolluksuz-yevmiyesiz</w:t>
      </w:r>
      <w:r w:rsidR="008365F8" w:rsidRPr="000F4F00">
        <w:rPr>
          <w:color w:val="auto"/>
        </w:rPr>
        <w:t xml:space="preserve">, </w:t>
      </w:r>
      <w:r w:rsidR="008365F8" w:rsidRPr="00BA3F38">
        <w:rPr>
          <w:b/>
          <w:color w:val="auto"/>
        </w:rPr>
        <w:t>maaşlı-izinli</w:t>
      </w:r>
      <w:r w:rsidR="008365F8" w:rsidRPr="000F4F00">
        <w:rPr>
          <w:color w:val="auto"/>
        </w:rPr>
        <w:t xml:space="preserve"> olarak </w:t>
      </w:r>
      <w:r w:rsidR="008365F8" w:rsidRPr="000F4F00">
        <w:t xml:space="preserve">görevlendirilmesinin </w:t>
      </w:r>
      <w:r w:rsidR="008365F8" w:rsidRPr="000F4F00">
        <w:rPr>
          <w:b/>
        </w:rPr>
        <w:t xml:space="preserve">uygun </w:t>
      </w:r>
      <w:r w:rsidR="006375A5">
        <w:t>olduğuna</w:t>
      </w:r>
      <w:r w:rsidR="008365F8" w:rsidRPr="000F4F00">
        <w:t xml:space="preserve"> oybirliği ile karar verildi.</w:t>
      </w: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576B34" w:rsidRDefault="00576B34" w:rsidP="008365F8">
      <w:pPr>
        <w:jc w:val="both"/>
        <w:rPr>
          <w:b/>
          <w:color w:val="000000"/>
          <w:sz w:val="24"/>
          <w:u w:val="single"/>
        </w:rPr>
      </w:pP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675DA4" w:rsidRPr="00867FA8" w:rsidRDefault="00675DA4" w:rsidP="008365F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504017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>Fakültemiz</w:t>
      </w:r>
      <w:r>
        <w:t xml:space="preserve"> İletişim Tasarımı ve Medya</w:t>
      </w:r>
      <w:r w:rsidRPr="00266C75">
        <w:t xml:space="preserve"> Bölüm Başkanlığı’nın </w:t>
      </w:r>
      <w:r>
        <w:rPr>
          <w:rFonts w:eastAsiaTheme="minorHAnsi"/>
          <w:lang w:eastAsia="en-US"/>
        </w:rPr>
        <w:t>24</w:t>
      </w:r>
      <w:r w:rsidRPr="00266C75">
        <w:rPr>
          <w:rFonts w:eastAsiaTheme="minorHAnsi"/>
          <w:lang w:eastAsia="en-US"/>
        </w:rPr>
        <w:t xml:space="preserve">/10/2016 tarih ve </w:t>
      </w:r>
      <w:r>
        <w:t>92517407/302.11.03- E.46525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75DA4" w:rsidRPr="00FF5B1D" w:rsidRDefault="00675DA4" w:rsidP="00675DA4">
      <w:pPr>
        <w:tabs>
          <w:tab w:val="left" w:pos="4032"/>
        </w:tabs>
        <w:jc w:val="both"/>
        <w:rPr>
          <w:color w:val="000000"/>
          <w:sz w:val="24"/>
        </w:rPr>
      </w:pPr>
    </w:p>
    <w:p w:rsidR="00AE5432" w:rsidRPr="00FF5B1D" w:rsidRDefault="00675DA4" w:rsidP="00AE5432">
      <w:pPr>
        <w:jc w:val="both"/>
        <w:rPr>
          <w:sz w:val="24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</w:t>
      </w:r>
      <w:r w:rsidRPr="00576B34">
        <w:rPr>
          <w:sz w:val="24"/>
        </w:rPr>
        <w:t xml:space="preserve"> </w:t>
      </w:r>
      <w:r w:rsidR="00576B34" w:rsidRPr="00576B34">
        <w:rPr>
          <w:sz w:val="24"/>
        </w:rPr>
        <w:t>Fakültemiz İletişim Tasarımı ve Medya Bölüm</w:t>
      </w:r>
      <w:r w:rsidR="00576B34">
        <w:rPr>
          <w:sz w:val="24"/>
        </w:rPr>
        <w:t xml:space="preserve">ü öğrencilerinden </w:t>
      </w:r>
      <w:r w:rsidR="00576B34" w:rsidRPr="00576B34">
        <w:rPr>
          <w:b/>
          <w:sz w:val="24"/>
        </w:rPr>
        <w:t>1516.02055</w:t>
      </w:r>
      <w:r w:rsidR="00576B34">
        <w:rPr>
          <w:sz w:val="24"/>
        </w:rPr>
        <w:t xml:space="preserve"> numaralı </w:t>
      </w:r>
      <w:r w:rsidR="00576B34" w:rsidRPr="00576B34">
        <w:rPr>
          <w:b/>
          <w:sz w:val="24"/>
        </w:rPr>
        <w:t>İsa BÜYÜKSARI</w:t>
      </w:r>
      <w:r w:rsidR="00576B34">
        <w:rPr>
          <w:sz w:val="24"/>
        </w:rPr>
        <w:t xml:space="preserve">’nın </w:t>
      </w:r>
      <w:r w:rsidR="002C102F" w:rsidRPr="002C102F">
        <w:rPr>
          <w:b/>
          <w:sz w:val="24"/>
        </w:rPr>
        <w:t>2016-2017 Eğitim-Öğretim Yılı Güz Yarıyılı</w:t>
      </w:r>
      <w:r w:rsidR="002C102F">
        <w:rPr>
          <w:sz w:val="24"/>
        </w:rPr>
        <w:t xml:space="preserve">’nda derse yazılması hakkında </w:t>
      </w:r>
      <w:r w:rsidR="002C102F" w:rsidRPr="00876B7D">
        <w:rPr>
          <w:sz w:val="24"/>
        </w:rPr>
        <w:t xml:space="preserve">Fakülte Yönetim Kurulumuzun </w:t>
      </w:r>
      <w:r w:rsidR="002C102F">
        <w:rPr>
          <w:b/>
          <w:bCs/>
          <w:sz w:val="24"/>
        </w:rPr>
        <w:t>11</w:t>
      </w:r>
      <w:r w:rsidR="002C102F" w:rsidRPr="00876B7D">
        <w:rPr>
          <w:b/>
          <w:bCs/>
          <w:sz w:val="24"/>
        </w:rPr>
        <w:t xml:space="preserve">/10/2016 </w:t>
      </w:r>
      <w:r w:rsidR="002C102F" w:rsidRPr="00876B7D">
        <w:rPr>
          <w:sz w:val="24"/>
        </w:rPr>
        <w:t xml:space="preserve">tarihli ve </w:t>
      </w:r>
      <w:r w:rsidR="002C102F">
        <w:rPr>
          <w:b/>
          <w:bCs/>
          <w:sz w:val="24"/>
        </w:rPr>
        <w:t>127</w:t>
      </w:r>
      <w:r w:rsidR="002C102F" w:rsidRPr="00876B7D">
        <w:rPr>
          <w:b/>
          <w:bCs/>
          <w:sz w:val="24"/>
        </w:rPr>
        <w:t xml:space="preserve"> </w:t>
      </w:r>
      <w:r w:rsidR="00E533E6">
        <w:rPr>
          <w:sz w:val="24"/>
        </w:rPr>
        <w:t>sayılı toplantısında alınan “</w:t>
      </w:r>
      <w:r w:rsidR="00E533E6" w:rsidRPr="00E533E6">
        <w:rPr>
          <w:b/>
          <w:sz w:val="24"/>
        </w:rPr>
        <w:t>0</w:t>
      </w:r>
      <w:r w:rsidR="002C102F">
        <w:rPr>
          <w:b/>
          <w:bCs/>
          <w:sz w:val="24"/>
        </w:rPr>
        <w:t>3</w:t>
      </w:r>
      <w:r w:rsidR="00E533E6">
        <w:rPr>
          <w:sz w:val="24"/>
        </w:rPr>
        <w:t>”</w:t>
      </w:r>
      <w:r w:rsidR="002C102F">
        <w:rPr>
          <w:sz w:val="24"/>
        </w:rPr>
        <w:t xml:space="preserve"> no’</w:t>
      </w:r>
      <w:r w:rsidR="002C102F" w:rsidRPr="00876B7D">
        <w:rPr>
          <w:sz w:val="24"/>
        </w:rPr>
        <w:t>lu karar</w:t>
      </w:r>
      <w:r w:rsidR="002C102F">
        <w:rPr>
          <w:sz w:val="24"/>
        </w:rPr>
        <w:t xml:space="preserve">ının iptalinin ile </w:t>
      </w:r>
      <w:r w:rsidR="00576B34">
        <w:rPr>
          <w:sz w:val="24"/>
        </w:rPr>
        <w:t>kendi isteği ile kayıt sildirme talebinin</w:t>
      </w:r>
      <w:r w:rsidR="00576B34" w:rsidRPr="002C102F">
        <w:rPr>
          <w:b/>
          <w:sz w:val="24"/>
        </w:rPr>
        <w:t xml:space="preserve"> </w:t>
      </w:r>
      <w:r w:rsidR="002C102F" w:rsidRPr="002C102F">
        <w:rPr>
          <w:b/>
          <w:sz w:val="24"/>
        </w:rPr>
        <w:t xml:space="preserve">uygun </w:t>
      </w:r>
      <w:r w:rsidR="002C102F">
        <w:rPr>
          <w:sz w:val="24"/>
        </w:rPr>
        <w:t>olduğuna ve gereği için Öğrenci İşleri Dairesi Başkanlığı’na iletilmesine oybirliği ile karar verildi.</w:t>
      </w:r>
    </w:p>
    <w:p w:rsidR="00D05C61" w:rsidRDefault="00D05C61" w:rsidP="00345466">
      <w:pPr>
        <w:rPr>
          <w:b/>
          <w:color w:val="000000"/>
          <w:sz w:val="24"/>
          <w:u w:val="single"/>
        </w:rPr>
      </w:pPr>
    </w:p>
    <w:p w:rsidR="00902104" w:rsidRDefault="00902104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504017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>Fakültemiz</w:t>
      </w:r>
      <w:r>
        <w:t xml:space="preserve"> İletişim Tasarımı ve Medya</w:t>
      </w:r>
      <w:r w:rsidRPr="00266C75">
        <w:t xml:space="preserve"> Bölüm Başkanlığı’nın </w:t>
      </w:r>
      <w:r>
        <w:rPr>
          <w:rFonts w:eastAsiaTheme="minorHAnsi"/>
          <w:lang w:eastAsia="en-US"/>
        </w:rPr>
        <w:t>24</w:t>
      </w:r>
      <w:r w:rsidRPr="00266C75">
        <w:rPr>
          <w:rFonts w:eastAsiaTheme="minorHAnsi"/>
          <w:lang w:eastAsia="en-US"/>
        </w:rPr>
        <w:t xml:space="preserve">/10/2016 tarih ve </w:t>
      </w:r>
      <w:r>
        <w:t>92517407/302.11.03- E.46524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D05C61" w:rsidRPr="001860AC" w:rsidRDefault="00D05C61" w:rsidP="001860AC">
      <w:pPr>
        <w:tabs>
          <w:tab w:val="left" w:pos="4032"/>
        </w:tabs>
        <w:jc w:val="both"/>
        <w:rPr>
          <w:color w:val="000000"/>
        </w:rPr>
      </w:pPr>
    </w:p>
    <w:p w:rsidR="00EE2FB0" w:rsidRPr="00FF5B1D" w:rsidRDefault="00345466" w:rsidP="00EE2FB0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EE2FB0" w:rsidRPr="00576B34">
        <w:rPr>
          <w:sz w:val="24"/>
        </w:rPr>
        <w:t>Fakültemiz İletişim Tasarımı ve Medya Bölüm</w:t>
      </w:r>
      <w:r w:rsidR="00EE2FB0">
        <w:rPr>
          <w:sz w:val="24"/>
        </w:rPr>
        <w:t xml:space="preserve">ü öğrencilerinden </w:t>
      </w:r>
      <w:r w:rsidR="00EE2FB0" w:rsidRPr="00576B34">
        <w:rPr>
          <w:b/>
          <w:sz w:val="24"/>
        </w:rPr>
        <w:t>1516.02</w:t>
      </w:r>
      <w:r w:rsidR="00EE2FB0">
        <w:rPr>
          <w:b/>
          <w:sz w:val="24"/>
        </w:rPr>
        <w:t>054</w:t>
      </w:r>
      <w:r w:rsidR="00EE2FB0">
        <w:rPr>
          <w:sz w:val="24"/>
        </w:rPr>
        <w:t xml:space="preserve"> numaralı </w:t>
      </w:r>
      <w:r w:rsidR="00EE2FB0">
        <w:rPr>
          <w:b/>
          <w:sz w:val="24"/>
        </w:rPr>
        <w:t>Ayşenur AKÇAY</w:t>
      </w:r>
      <w:r w:rsidR="00EE2FB0">
        <w:rPr>
          <w:sz w:val="24"/>
        </w:rPr>
        <w:t>’ın ile kendi isteği ile kayıt sildirme talebinin</w:t>
      </w:r>
      <w:r w:rsidR="00EE2FB0" w:rsidRPr="002C102F">
        <w:rPr>
          <w:b/>
          <w:sz w:val="24"/>
        </w:rPr>
        <w:t xml:space="preserve"> uygun </w:t>
      </w:r>
      <w:r w:rsidR="00EE2FB0">
        <w:rPr>
          <w:sz w:val="24"/>
        </w:rPr>
        <w:t>olduğuna ve gereği için Öğrenci İşleri Dairesi Başkanlığı’na iletilmesine oybirliği ile karar verildi.</w:t>
      </w:r>
    </w:p>
    <w:p w:rsidR="00D05C61" w:rsidRDefault="00D05C61" w:rsidP="00345466">
      <w:pPr>
        <w:jc w:val="both"/>
        <w:rPr>
          <w:sz w:val="24"/>
        </w:rPr>
      </w:pPr>
    </w:p>
    <w:p w:rsidR="00815BF5" w:rsidRDefault="00815BF5" w:rsidP="00345466">
      <w:pPr>
        <w:jc w:val="both"/>
        <w:rPr>
          <w:sz w:val="24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</w:p>
    <w:p w:rsidR="00576B34" w:rsidRPr="00504017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>Fakültemiz</w:t>
      </w:r>
      <w:r>
        <w:t xml:space="preserve"> İletişim Tasarımı ve Medya</w:t>
      </w:r>
      <w:r w:rsidRPr="00266C75">
        <w:t xml:space="preserve"> Bölüm Başkanlığı’nın </w:t>
      </w:r>
      <w:r>
        <w:rPr>
          <w:rFonts w:eastAsiaTheme="minorHAnsi"/>
          <w:lang w:eastAsia="en-US"/>
        </w:rPr>
        <w:t>24</w:t>
      </w:r>
      <w:r w:rsidRPr="00266C75">
        <w:rPr>
          <w:rFonts w:eastAsiaTheme="minorHAnsi"/>
          <w:lang w:eastAsia="en-US"/>
        </w:rPr>
        <w:t xml:space="preserve">/10/2016 tarih ve </w:t>
      </w:r>
      <w:r>
        <w:t>92517407/302.11.02- E.46523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F91E04" w:rsidRPr="00867FA8" w:rsidRDefault="00F91E04" w:rsidP="00F91E04">
      <w:pPr>
        <w:tabs>
          <w:tab w:val="left" w:pos="4032"/>
        </w:tabs>
        <w:jc w:val="both"/>
        <w:rPr>
          <w:color w:val="000000"/>
          <w:sz w:val="24"/>
        </w:rPr>
      </w:pPr>
    </w:p>
    <w:p w:rsidR="00EE2FB0" w:rsidRPr="00FF5B1D" w:rsidRDefault="00F91E04" w:rsidP="00EE2FB0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</w:t>
      </w:r>
      <w:r w:rsidR="00EE2FB0" w:rsidRPr="008F3053">
        <w:rPr>
          <w:sz w:val="24"/>
        </w:rPr>
        <w:t>Yapılan</w:t>
      </w:r>
      <w:r w:rsidR="00EE2FB0">
        <w:rPr>
          <w:sz w:val="24"/>
        </w:rPr>
        <w:t xml:space="preserve"> görüşmeler sonunda; </w:t>
      </w:r>
      <w:r w:rsidR="00EE2FB0" w:rsidRPr="00576B34">
        <w:rPr>
          <w:sz w:val="24"/>
        </w:rPr>
        <w:t>Fakültemiz İletişim Tasarımı ve Medya Bölüm</w:t>
      </w:r>
      <w:r w:rsidR="00EE2FB0">
        <w:rPr>
          <w:sz w:val="24"/>
        </w:rPr>
        <w:t xml:space="preserve">ü öğrencilerinden </w:t>
      </w:r>
      <w:r w:rsidR="00EE2FB0">
        <w:rPr>
          <w:b/>
          <w:sz w:val="24"/>
        </w:rPr>
        <w:t>16</w:t>
      </w:r>
      <w:r w:rsidR="00EE2FB0" w:rsidRPr="00576B34">
        <w:rPr>
          <w:b/>
          <w:sz w:val="24"/>
        </w:rPr>
        <w:t>16.02</w:t>
      </w:r>
      <w:r w:rsidR="00EE2FB0">
        <w:rPr>
          <w:b/>
          <w:sz w:val="24"/>
        </w:rPr>
        <w:t>006</w:t>
      </w:r>
      <w:r w:rsidR="00EE2FB0">
        <w:rPr>
          <w:sz w:val="24"/>
        </w:rPr>
        <w:t xml:space="preserve"> numaralı </w:t>
      </w:r>
      <w:r w:rsidR="00EE2FB0">
        <w:rPr>
          <w:b/>
          <w:sz w:val="24"/>
        </w:rPr>
        <w:t>Gülüzar PAT</w:t>
      </w:r>
      <w:r w:rsidR="00EE2FB0">
        <w:rPr>
          <w:sz w:val="24"/>
        </w:rPr>
        <w:t xml:space="preserve">’ın </w:t>
      </w:r>
      <w:r w:rsidR="00115B18" w:rsidRPr="002C102F">
        <w:rPr>
          <w:b/>
          <w:sz w:val="24"/>
        </w:rPr>
        <w:t>2016-2017 Eğitim-Öğretim Yılı</w:t>
      </w:r>
      <w:r w:rsidR="00115B18">
        <w:rPr>
          <w:b/>
          <w:sz w:val="24"/>
        </w:rPr>
        <w:t xml:space="preserve">nda </w:t>
      </w:r>
      <w:r w:rsidR="00115B18">
        <w:rPr>
          <w:sz w:val="24"/>
        </w:rPr>
        <w:t xml:space="preserve">kaydının dondurulmasının </w:t>
      </w:r>
      <w:r w:rsidR="00EE2FB0" w:rsidRPr="002C102F">
        <w:rPr>
          <w:b/>
          <w:sz w:val="24"/>
        </w:rPr>
        <w:t xml:space="preserve">uygun </w:t>
      </w:r>
      <w:r w:rsidR="00EE2FB0">
        <w:rPr>
          <w:sz w:val="24"/>
        </w:rPr>
        <w:t>olduğuna ve gereği için Öğrenci İşleri Dairesi Başkanlığı’na iletilmesine oybirliği ile karar verildi.</w:t>
      </w:r>
    </w:p>
    <w:p w:rsidR="00031757" w:rsidRDefault="00031757" w:rsidP="00F91E04">
      <w:pPr>
        <w:jc w:val="both"/>
        <w:rPr>
          <w:sz w:val="24"/>
        </w:rPr>
      </w:pPr>
    </w:p>
    <w:p w:rsidR="000F4F00" w:rsidRDefault="000F4F00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712D1B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24/10/2016 tarih ve 17918405</w:t>
      </w:r>
      <w:r>
        <w:t>/302.11.02- E.46518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031757" w:rsidRPr="00031757" w:rsidRDefault="00031757" w:rsidP="00031757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115B18" w:rsidRDefault="00031757" w:rsidP="00115B18">
      <w:pPr>
        <w:jc w:val="both"/>
        <w:rPr>
          <w:sz w:val="24"/>
        </w:rPr>
      </w:pPr>
      <w:r>
        <w:rPr>
          <w:b/>
          <w:sz w:val="24"/>
        </w:rPr>
        <w:t>Karar No 06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0F4F00" w:rsidRPr="00345466">
        <w:rPr>
          <w:sz w:val="24"/>
        </w:rPr>
        <w:t xml:space="preserve">Fakültemiz </w:t>
      </w:r>
      <w:r w:rsidR="000F4F00">
        <w:rPr>
          <w:sz w:val="24"/>
        </w:rPr>
        <w:t xml:space="preserve">Gazetecilik </w:t>
      </w:r>
      <w:r w:rsidR="000F4F00" w:rsidRPr="00345466">
        <w:rPr>
          <w:sz w:val="24"/>
        </w:rPr>
        <w:t>Bölüm</w:t>
      </w:r>
      <w:r w:rsidR="000F4F00">
        <w:rPr>
          <w:sz w:val="24"/>
        </w:rPr>
        <w:t xml:space="preserve">ü </w:t>
      </w:r>
      <w:r w:rsidR="00115B18">
        <w:rPr>
          <w:sz w:val="24"/>
        </w:rPr>
        <w:t xml:space="preserve">öğrencilerinden </w:t>
      </w:r>
      <w:r w:rsidR="00115B18">
        <w:rPr>
          <w:b/>
          <w:sz w:val="24"/>
        </w:rPr>
        <w:t>1616.04036</w:t>
      </w:r>
      <w:r w:rsidR="00115B18">
        <w:rPr>
          <w:sz w:val="24"/>
        </w:rPr>
        <w:t xml:space="preserve"> numaralı </w:t>
      </w:r>
      <w:r w:rsidR="00115B18">
        <w:rPr>
          <w:b/>
          <w:sz w:val="24"/>
        </w:rPr>
        <w:t>Sibel ZEREN</w:t>
      </w:r>
      <w:r w:rsidR="00115B18">
        <w:rPr>
          <w:sz w:val="24"/>
        </w:rPr>
        <w:t xml:space="preserve">’ın </w:t>
      </w:r>
      <w:r w:rsidR="00115B18" w:rsidRPr="002C102F">
        <w:rPr>
          <w:b/>
          <w:sz w:val="24"/>
        </w:rPr>
        <w:t>2016-2017 Eğitim-Öğretim Yılı</w:t>
      </w:r>
      <w:r w:rsidR="00115B18">
        <w:rPr>
          <w:b/>
          <w:sz w:val="24"/>
        </w:rPr>
        <w:t xml:space="preserve">nda </w:t>
      </w:r>
      <w:r w:rsidR="00115B18">
        <w:rPr>
          <w:sz w:val="24"/>
        </w:rPr>
        <w:t xml:space="preserve">kaydının dondurulmasının </w:t>
      </w:r>
      <w:r w:rsidR="00115B18" w:rsidRPr="002C102F">
        <w:rPr>
          <w:b/>
          <w:sz w:val="24"/>
        </w:rPr>
        <w:t xml:space="preserve">uygun </w:t>
      </w:r>
      <w:r w:rsidR="00115B18">
        <w:rPr>
          <w:sz w:val="24"/>
        </w:rPr>
        <w:t>olduğuna ve gereği için Öğrenci İşleri Dairesi Başkanlığı’na iletilmesine oybirliği ile karar verildi.</w:t>
      </w:r>
    </w:p>
    <w:p w:rsidR="00815BF5" w:rsidRPr="00FF5B1D" w:rsidRDefault="00815BF5" w:rsidP="00115B18">
      <w:pPr>
        <w:jc w:val="both"/>
        <w:rPr>
          <w:sz w:val="24"/>
        </w:rPr>
      </w:pPr>
    </w:p>
    <w:p w:rsidR="00115B18" w:rsidRDefault="00115B18" w:rsidP="00115B18">
      <w:pPr>
        <w:jc w:val="both"/>
        <w:rPr>
          <w:b/>
          <w:color w:val="000000"/>
          <w:sz w:val="24"/>
          <w:u w:val="single"/>
        </w:rPr>
      </w:pPr>
    </w:p>
    <w:p w:rsidR="006B069E" w:rsidRPr="00867FA8" w:rsidRDefault="006B069E" w:rsidP="00115B1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122467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24/10/2016 tarih ve 17918405</w:t>
      </w:r>
      <w:r>
        <w:t>/301.06- E.46519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B069E" w:rsidRPr="00967011" w:rsidRDefault="006B069E" w:rsidP="006B069E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967011" w:rsidRPr="00967011" w:rsidRDefault="006B069E" w:rsidP="00967011">
      <w:pPr>
        <w:jc w:val="both"/>
        <w:rPr>
          <w:sz w:val="24"/>
        </w:rPr>
      </w:pPr>
      <w:r w:rsidRPr="00967011">
        <w:rPr>
          <w:b/>
          <w:sz w:val="24"/>
        </w:rPr>
        <w:t>Karar No 07-</w:t>
      </w:r>
      <w:r w:rsidRPr="00967011">
        <w:rPr>
          <w:sz w:val="24"/>
        </w:rPr>
        <w:t xml:space="preserve"> Yapılan görüşmeler sonunda; </w:t>
      </w:r>
      <w:r w:rsidR="00967011" w:rsidRPr="00967011">
        <w:rPr>
          <w:b/>
          <w:sz w:val="24"/>
        </w:rPr>
        <w:t xml:space="preserve">2016-2017 Eğitim-Öğretim Yılı Güz Yarıyılı </w:t>
      </w:r>
      <w:r w:rsidR="00967011" w:rsidRPr="00967011">
        <w:rPr>
          <w:sz w:val="24"/>
        </w:rPr>
        <w:t xml:space="preserve">Merkezi Yerleştirme Puanı ile Yatay Geçiş başvurusunda Fakültemiz Gazetecilik Bölümü’ne kayıt hakkı kazanan ve kayıt yaptıran </w:t>
      </w:r>
      <w:r w:rsidR="00967011" w:rsidRPr="00967011">
        <w:rPr>
          <w:b/>
          <w:sz w:val="24"/>
        </w:rPr>
        <w:t>Cengidost ÖNDÜÇ</w:t>
      </w:r>
      <w:r w:rsidR="00967011" w:rsidRPr="00967011">
        <w:rPr>
          <w:sz w:val="24"/>
        </w:rPr>
        <w:t>’</w:t>
      </w:r>
      <w:r w:rsidR="00967011">
        <w:rPr>
          <w:sz w:val="24"/>
        </w:rPr>
        <w:t>ün ekte belirtilen dersler</w:t>
      </w:r>
      <w:r w:rsidR="00967011" w:rsidRPr="00967011">
        <w:rPr>
          <w:sz w:val="24"/>
        </w:rPr>
        <w:t xml:space="preserve">den muaf edilmesi ile ilgili İntibak Komisyon Raporu’nun ekteki şekliyle </w:t>
      </w:r>
      <w:r w:rsidR="00967011" w:rsidRPr="00967011">
        <w:rPr>
          <w:b/>
          <w:sz w:val="24"/>
        </w:rPr>
        <w:t>uygun</w:t>
      </w:r>
      <w:r w:rsidR="00967011" w:rsidRPr="00967011">
        <w:rPr>
          <w:sz w:val="24"/>
        </w:rPr>
        <w:t xml:space="preserve"> olduğuna ve gereği için Öğrenci İşleri Dairesi Başkanlığı’na iletilmesine oybirliği ile karar verildi.</w:t>
      </w:r>
    </w:p>
    <w:p w:rsidR="00D05FA7" w:rsidRDefault="00D05FA7" w:rsidP="00671F8B">
      <w:pPr>
        <w:pStyle w:val="Default"/>
        <w:jc w:val="both"/>
      </w:pPr>
    </w:p>
    <w:p w:rsidR="00671F8B" w:rsidRDefault="00671F8B" w:rsidP="00671F8B">
      <w:pPr>
        <w:pStyle w:val="Default"/>
        <w:jc w:val="both"/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9C1FD9" w:rsidRDefault="00576B34" w:rsidP="00576B34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25/10/2016 tarih ve 33989565</w:t>
      </w:r>
      <w:r>
        <w:t>/302.05.01- E.46744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EE217D" w:rsidRPr="00967011" w:rsidRDefault="00EE217D" w:rsidP="00585D38">
      <w:pPr>
        <w:tabs>
          <w:tab w:val="left" w:pos="4032"/>
        </w:tabs>
        <w:jc w:val="both"/>
        <w:rPr>
          <w:color w:val="000000"/>
          <w:sz w:val="24"/>
        </w:rPr>
      </w:pPr>
    </w:p>
    <w:p w:rsidR="00967011" w:rsidRPr="00967011" w:rsidRDefault="00EE217D" w:rsidP="00967011">
      <w:pPr>
        <w:jc w:val="both"/>
        <w:rPr>
          <w:sz w:val="24"/>
        </w:rPr>
      </w:pPr>
      <w:r w:rsidRPr="00967011">
        <w:rPr>
          <w:b/>
          <w:sz w:val="24"/>
        </w:rPr>
        <w:t>Karar No 08-</w:t>
      </w:r>
      <w:r w:rsidRPr="00967011">
        <w:rPr>
          <w:sz w:val="24"/>
        </w:rPr>
        <w:t xml:space="preserve"> Yapılan</w:t>
      </w:r>
      <w:r w:rsidR="00967011">
        <w:rPr>
          <w:sz w:val="24"/>
        </w:rPr>
        <w:t xml:space="preserve"> görüşmeler sonunda; </w:t>
      </w:r>
      <w:r w:rsidR="00967011" w:rsidRPr="00967011">
        <w:rPr>
          <w:b/>
          <w:sz w:val="24"/>
        </w:rPr>
        <w:t xml:space="preserve">2016-2017 Eğitim-Öğretim Yılı Güz Yarıyılında </w:t>
      </w:r>
      <w:r w:rsidR="00967011" w:rsidRPr="00967011">
        <w:rPr>
          <w:sz w:val="24"/>
        </w:rPr>
        <w:t>yeni kayıt yaptıran Fakültemiz Halkla İlişkiler ve Reklamcılık Bölümü</w:t>
      </w:r>
      <w:r w:rsidR="00967011" w:rsidRPr="00967011">
        <w:rPr>
          <w:b/>
          <w:sz w:val="24"/>
        </w:rPr>
        <w:t xml:space="preserve"> </w:t>
      </w:r>
      <w:r w:rsidR="00967011" w:rsidRPr="00967011">
        <w:rPr>
          <w:sz w:val="24"/>
        </w:rPr>
        <w:t xml:space="preserve">öğrencisi </w:t>
      </w:r>
      <w:r w:rsidR="00967011" w:rsidRPr="00967011">
        <w:rPr>
          <w:b/>
          <w:sz w:val="24"/>
        </w:rPr>
        <w:t>Zafer ÜREGEN</w:t>
      </w:r>
      <w:r w:rsidR="00967011" w:rsidRPr="00967011">
        <w:rPr>
          <w:sz w:val="24"/>
        </w:rPr>
        <w:t>’in</w:t>
      </w:r>
      <w:r w:rsidR="00967011" w:rsidRPr="00967011">
        <w:rPr>
          <w:b/>
          <w:sz w:val="24"/>
        </w:rPr>
        <w:t xml:space="preserve"> </w:t>
      </w:r>
      <w:r w:rsidR="00967011" w:rsidRPr="00967011">
        <w:rPr>
          <w:sz w:val="24"/>
        </w:rPr>
        <w:t xml:space="preserve">daha önce öğrenim gördüğü Üniversitede başarılı olduğu derslerden muaf edilmesi ile ilgili İntibak Komisyon Raporu’nun ekteki şekliyle </w:t>
      </w:r>
      <w:r w:rsidR="00967011" w:rsidRPr="00967011">
        <w:rPr>
          <w:b/>
          <w:sz w:val="24"/>
        </w:rPr>
        <w:t>uygun</w:t>
      </w:r>
      <w:r w:rsidR="00967011" w:rsidRPr="00967011">
        <w:rPr>
          <w:sz w:val="24"/>
        </w:rPr>
        <w:t xml:space="preserve"> olduğuna ve gereği için Öğrenci İşleri Dairesi Başkanlığı’na iletilmesine oybirliği ile karar verildi.</w:t>
      </w:r>
    </w:p>
    <w:p w:rsidR="008365F8" w:rsidRDefault="008365F8" w:rsidP="000F4F00">
      <w:pPr>
        <w:pStyle w:val="Default"/>
        <w:jc w:val="both"/>
      </w:pPr>
    </w:p>
    <w:p w:rsidR="00671F8B" w:rsidRDefault="00671F8B" w:rsidP="000F4F00">
      <w:pPr>
        <w:pStyle w:val="Default"/>
        <w:jc w:val="both"/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576B34" w:rsidRDefault="00576B34" w:rsidP="00576B34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25/10/2016 tarih ve 33989565</w:t>
      </w:r>
      <w:r>
        <w:t>/302.11.03- E.46742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576B34" w:rsidRDefault="00576B34" w:rsidP="00576B34">
      <w:pPr>
        <w:jc w:val="both"/>
      </w:pPr>
    </w:p>
    <w:p w:rsidR="00967011" w:rsidRDefault="00576B34" w:rsidP="00967011">
      <w:pPr>
        <w:jc w:val="both"/>
        <w:rPr>
          <w:sz w:val="24"/>
        </w:rPr>
      </w:pPr>
      <w:r>
        <w:rPr>
          <w:b/>
          <w:sz w:val="24"/>
        </w:rPr>
        <w:t>Karar No 09</w:t>
      </w:r>
      <w:r w:rsidRPr="00576B34">
        <w:rPr>
          <w:b/>
          <w:sz w:val="24"/>
        </w:rPr>
        <w:t>-</w:t>
      </w:r>
      <w:r w:rsidRPr="00576B34">
        <w:rPr>
          <w:sz w:val="24"/>
        </w:rPr>
        <w:t xml:space="preserve"> Yapılan görüşmeler sonunda;</w:t>
      </w:r>
      <w:r w:rsidR="00671F8B">
        <w:rPr>
          <w:sz w:val="24"/>
        </w:rPr>
        <w:t xml:space="preserve"> </w:t>
      </w:r>
      <w:r w:rsidR="00671F8B" w:rsidRPr="00671F8B">
        <w:rPr>
          <w:sz w:val="24"/>
        </w:rPr>
        <w:t>Halkla İlişkiler ve Reklamcılık Bölüm</w:t>
      </w:r>
      <w:r w:rsidR="00671F8B">
        <w:rPr>
          <w:sz w:val="24"/>
        </w:rPr>
        <w:t>ü</w:t>
      </w:r>
      <w:r w:rsidR="00967011">
        <w:rPr>
          <w:sz w:val="24"/>
        </w:rPr>
        <w:t xml:space="preserve"> aşağıda </w:t>
      </w:r>
      <w:r w:rsidR="00967011" w:rsidRPr="00967011">
        <w:rPr>
          <w:b/>
          <w:sz w:val="24"/>
        </w:rPr>
        <w:t>adı-soyadı</w:t>
      </w:r>
      <w:r w:rsidR="00967011">
        <w:rPr>
          <w:sz w:val="24"/>
        </w:rPr>
        <w:t xml:space="preserve"> ve</w:t>
      </w:r>
      <w:r w:rsidR="00967011" w:rsidRPr="00967011">
        <w:rPr>
          <w:b/>
          <w:sz w:val="24"/>
        </w:rPr>
        <w:t xml:space="preserve"> numarası</w:t>
      </w:r>
      <w:r w:rsidR="00967011">
        <w:rPr>
          <w:sz w:val="24"/>
        </w:rPr>
        <w:t xml:space="preserve"> yazılı öğrencilerinin kayıtlarının silinmesinin uygun olduğuna ve </w:t>
      </w:r>
      <w:r w:rsidR="00967011" w:rsidRPr="00967011">
        <w:rPr>
          <w:sz w:val="24"/>
        </w:rPr>
        <w:t>gereği için Öğrenci İşleri Dairesi Başkanlığı’na iletilmesine oybirliği ile karar verildi.</w:t>
      </w:r>
    </w:p>
    <w:p w:rsidR="00967011" w:rsidRDefault="00967011" w:rsidP="00967011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7011" w:rsidTr="00967011">
        <w:tc>
          <w:tcPr>
            <w:tcW w:w="3070" w:type="dxa"/>
          </w:tcPr>
          <w:p w:rsidR="00967011" w:rsidRPr="00967011" w:rsidRDefault="00967011" w:rsidP="00967011">
            <w:pPr>
              <w:jc w:val="both"/>
              <w:rPr>
                <w:b/>
                <w:sz w:val="24"/>
              </w:rPr>
            </w:pPr>
            <w:r w:rsidRPr="00967011">
              <w:rPr>
                <w:b/>
                <w:sz w:val="24"/>
              </w:rPr>
              <w:t>Öğrenci Numarası</w:t>
            </w:r>
          </w:p>
        </w:tc>
        <w:tc>
          <w:tcPr>
            <w:tcW w:w="3071" w:type="dxa"/>
          </w:tcPr>
          <w:p w:rsidR="00967011" w:rsidRPr="00967011" w:rsidRDefault="00967011" w:rsidP="00967011">
            <w:pPr>
              <w:jc w:val="both"/>
              <w:rPr>
                <w:b/>
                <w:sz w:val="24"/>
              </w:rPr>
            </w:pPr>
            <w:r w:rsidRPr="00967011">
              <w:rPr>
                <w:b/>
                <w:sz w:val="24"/>
              </w:rPr>
              <w:t>Adı-Soyadı</w:t>
            </w:r>
          </w:p>
        </w:tc>
        <w:tc>
          <w:tcPr>
            <w:tcW w:w="3071" w:type="dxa"/>
          </w:tcPr>
          <w:p w:rsidR="00967011" w:rsidRPr="00815BF5" w:rsidRDefault="00815BF5" w:rsidP="00967011">
            <w:pPr>
              <w:jc w:val="both"/>
              <w:rPr>
                <w:b/>
                <w:sz w:val="24"/>
              </w:rPr>
            </w:pPr>
            <w:r w:rsidRPr="00815BF5">
              <w:rPr>
                <w:b/>
                <w:sz w:val="24"/>
              </w:rPr>
              <w:t>Kayıt Silme Nedeni</w:t>
            </w:r>
          </w:p>
        </w:tc>
      </w:tr>
      <w:tr w:rsidR="00967011" w:rsidTr="00967011">
        <w:tc>
          <w:tcPr>
            <w:tcW w:w="3070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1516.00043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Olcay KESİK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Kendi isteği ile</w:t>
            </w:r>
          </w:p>
        </w:tc>
      </w:tr>
      <w:tr w:rsidR="00967011" w:rsidTr="00967011">
        <w:tc>
          <w:tcPr>
            <w:tcW w:w="3070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G1416.00010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Hilal KOCABAY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Kendi isteği ile</w:t>
            </w:r>
          </w:p>
        </w:tc>
      </w:tr>
      <w:tr w:rsidR="00967011" w:rsidTr="00967011">
        <w:tc>
          <w:tcPr>
            <w:tcW w:w="3070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1516.00551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Ahmet RAHMANYYAZOV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Kendi isteği ile </w:t>
            </w:r>
          </w:p>
        </w:tc>
      </w:tr>
      <w:tr w:rsidR="00967011" w:rsidTr="00967011">
        <w:tc>
          <w:tcPr>
            <w:tcW w:w="3070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G1416.00003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Nesteren Dilan ÇAYDAŞI</w:t>
            </w:r>
          </w:p>
        </w:tc>
        <w:tc>
          <w:tcPr>
            <w:tcW w:w="3071" w:type="dxa"/>
          </w:tcPr>
          <w:p w:rsidR="00967011" w:rsidRDefault="00815BF5" w:rsidP="00967011">
            <w:pPr>
              <w:jc w:val="both"/>
              <w:rPr>
                <w:sz w:val="24"/>
              </w:rPr>
            </w:pPr>
            <w:r>
              <w:rPr>
                <w:sz w:val="24"/>
              </w:rPr>
              <w:t>Yatay Geçiş</w:t>
            </w:r>
          </w:p>
        </w:tc>
      </w:tr>
    </w:tbl>
    <w:p w:rsidR="00967011" w:rsidRPr="00967011" w:rsidRDefault="00967011" w:rsidP="00967011">
      <w:pPr>
        <w:jc w:val="both"/>
        <w:rPr>
          <w:sz w:val="24"/>
        </w:rPr>
      </w:pPr>
    </w:p>
    <w:p w:rsidR="006375A5" w:rsidRDefault="006375A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15BF5" w:rsidRDefault="00815BF5" w:rsidP="00576B34">
      <w:pPr>
        <w:jc w:val="both"/>
        <w:rPr>
          <w:sz w:val="24"/>
        </w:rPr>
      </w:pPr>
    </w:p>
    <w:p w:rsidR="008365F8" w:rsidRDefault="008365F8" w:rsidP="008365F8">
      <w:pPr>
        <w:rPr>
          <w:b/>
          <w:color w:val="000000"/>
          <w:sz w:val="24"/>
          <w:u w:val="single"/>
        </w:rPr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</w:t>
      </w:r>
      <w:r w:rsidRPr="00867FA8">
        <w:rPr>
          <w:b/>
          <w:color w:val="000000"/>
        </w:rPr>
        <w:t xml:space="preserve"> </w:t>
      </w:r>
    </w:p>
    <w:p w:rsidR="008365F8" w:rsidRDefault="008365F8" w:rsidP="008365F8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>Bölüm</w:t>
      </w:r>
      <w:r>
        <w:t>ü Öğretim Üyelerinden Yrd.Doç.Dr. Nesrin AKINCI ÇÖTOK’un 25/10/2016 tarihli dilekçesi görüşmeye açıldı.</w:t>
      </w:r>
    </w:p>
    <w:p w:rsidR="008365F8" w:rsidRPr="008365F8" w:rsidRDefault="008365F8" w:rsidP="008365F8">
      <w:pPr>
        <w:pStyle w:val="ListeParagraf"/>
        <w:ind w:left="360"/>
        <w:jc w:val="both"/>
      </w:pPr>
    </w:p>
    <w:p w:rsidR="008365F8" w:rsidRPr="008365F8" w:rsidRDefault="008365F8" w:rsidP="008365F8">
      <w:pPr>
        <w:pStyle w:val="Default"/>
        <w:jc w:val="both"/>
      </w:pPr>
      <w:r>
        <w:rPr>
          <w:b/>
        </w:rPr>
        <w:t>Karar No 10</w:t>
      </w:r>
      <w:r w:rsidRPr="008F3053">
        <w:rPr>
          <w:b/>
        </w:rPr>
        <w:t>-</w:t>
      </w:r>
      <w:r w:rsidRPr="008F3053">
        <w:t xml:space="preserve"> Yapılan</w:t>
      </w:r>
      <w:r>
        <w:t xml:space="preserve"> görüşmeler sonunda; </w:t>
      </w:r>
      <w:r w:rsidRPr="00266C75">
        <w:t xml:space="preserve">Fakültemiz </w:t>
      </w:r>
      <w:r>
        <w:t xml:space="preserve">Gazetecilik </w:t>
      </w:r>
      <w:r w:rsidRPr="00266C75">
        <w:t>Bölüm</w:t>
      </w:r>
      <w:r>
        <w:t xml:space="preserve">ü Öğretim Üyelerinden </w:t>
      </w:r>
      <w:r w:rsidRPr="00FF161D">
        <w:rPr>
          <w:b/>
        </w:rPr>
        <w:t>Yrd.Doç.Dr. Nesrin AKINCI ÇÖTOK</w:t>
      </w:r>
      <w:r>
        <w:t>’un</w:t>
      </w:r>
      <w:r>
        <w:rPr>
          <w:color w:val="auto"/>
        </w:rPr>
        <w:t xml:space="preserve"> </w:t>
      </w:r>
      <w:r w:rsidRPr="008365F8">
        <w:rPr>
          <w:color w:val="auto"/>
        </w:rPr>
        <w:t>Üniversitemiz 2016-16-00-006 numaralı</w:t>
      </w:r>
      <w:r>
        <w:rPr>
          <w:color w:val="auto"/>
        </w:rPr>
        <w:t xml:space="preserve"> “</w:t>
      </w:r>
      <w:r w:rsidRPr="008365F8">
        <w:rPr>
          <w:color w:val="auto"/>
        </w:rPr>
        <w:t>Çalışan Kadınların Farklı Sektörler Bağlamında Karşılaştıkları Sorunlar Üzerine Bir Değerlendirmesi: Sakarya Örneğ</w:t>
      </w:r>
      <w:r>
        <w:rPr>
          <w:color w:val="auto"/>
        </w:rPr>
        <w:t>i”</w:t>
      </w:r>
      <w:r w:rsidRPr="008365F8">
        <w:rPr>
          <w:color w:val="auto"/>
        </w:rPr>
        <w:t xml:space="preserve"> başlıklı Bilimsel Araştırma Projesi kapsamında </w:t>
      </w:r>
      <w:r w:rsidRPr="008365F8">
        <w:rPr>
          <w:b/>
          <w:color w:val="auto"/>
        </w:rPr>
        <w:t xml:space="preserve">06/11/2016-10/11/2016 </w:t>
      </w:r>
      <w:r>
        <w:rPr>
          <w:color w:val="auto"/>
        </w:rPr>
        <w:t xml:space="preserve">tarihleri arasında </w:t>
      </w:r>
      <w:r w:rsidRPr="008365F8">
        <w:rPr>
          <w:b/>
          <w:color w:val="auto"/>
        </w:rPr>
        <w:t xml:space="preserve">Prag/Çek </w:t>
      </w:r>
      <w:r w:rsidRPr="008365F8">
        <w:rPr>
          <w:b/>
        </w:rPr>
        <w:t>Cumhuriyeti</w:t>
      </w:r>
      <w:r>
        <w:t>’</w:t>
      </w:r>
      <w:r w:rsidRPr="008365F8">
        <w:t xml:space="preserve">nde düzenlenen </w:t>
      </w:r>
      <w:r w:rsidRPr="008365F8">
        <w:rPr>
          <w:b/>
        </w:rPr>
        <w:t>International Conference On Humanities And Cultural Studies (ICHACS) Kongresinde</w:t>
      </w:r>
      <w:r w:rsidRPr="008365F8">
        <w:t xml:space="preserve"> bildiri sunmak üzere 2547 sayılı Kanunun 39. Maddesi ile Yuıt içinde ve Yurt Dışında Görevlendirmelerde Uygulanacak Esaslara İlişkin Yönetmeliğin 2. Maddesinin (a) fıkrası ve 3. Maddesi gereğince </w:t>
      </w:r>
      <w:r w:rsidRPr="008365F8">
        <w:rPr>
          <w:b/>
        </w:rPr>
        <w:t>06/11/2016-08/11/2016</w:t>
      </w:r>
      <w:r w:rsidRPr="008365F8">
        <w:t xml:space="preserve"> tarihleri arasında yolluk-yevmiye ve tüm masrafların </w:t>
      </w:r>
      <w:r w:rsidRPr="008365F8">
        <w:rPr>
          <w:b/>
        </w:rPr>
        <w:t>3.000 TL</w:t>
      </w:r>
      <w:r>
        <w:t>’</w:t>
      </w:r>
      <w:r w:rsidRPr="008365F8">
        <w:t xml:space="preserve">ye kadar olan kısmının ilgili Bilimsel Araştırma Projesi bütçesinden karşılanmak üzere </w:t>
      </w:r>
      <w:r w:rsidRPr="008365F8">
        <w:rPr>
          <w:b/>
        </w:rPr>
        <w:t>yolluklu-yevmiyeli</w:t>
      </w:r>
      <w:r w:rsidRPr="008365F8">
        <w:t xml:space="preserve">, </w:t>
      </w:r>
      <w:r w:rsidRPr="008365F8">
        <w:rPr>
          <w:b/>
        </w:rPr>
        <w:t>maaşlı-izinli</w:t>
      </w:r>
      <w:r w:rsidRPr="008365F8">
        <w:t xml:space="preserve"> olarak</w:t>
      </w:r>
      <w:r>
        <w:rPr>
          <w:color w:val="auto"/>
        </w:rPr>
        <w:t xml:space="preserve"> </w:t>
      </w:r>
      <w:r w:rsidRPr="000F4F00">
        <w:t xml:space="preserve">görevlendirilmesinin </w:t>
      </w:r>
      <w:r w:rsidRPr="000F4F00">
        <w:rPr>
          <w:b/>
        </w:rPr>
        <w:t xml:space="preserve">uygun </w:t>
      </w:r>
      <w:r>
        <w:t>olduğuna</w:t>
      </w:r>
      <w:r w:rsidRPr="000F4F00">
        <w:t xml:space="preserve"> oybirliği ile karar verildi.</w:t>
      </w:r>
    </w:p>
    <w:p w:rsidR="008365F8" w:rsidRDefault="008365F8" w:rsidP="008365F8">
      <w:pPr>
        <w:jc w:val="both"/>
      </w:pPr>
    </w:p>
    <w:p w:rsidR="008365F8" w:rsidRPr="00712D1B" w:rsidRDefault="008365F8" w:rsidP="008365F8">
      <w:pPr>
        <w:jc w:val="both"/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365F8" w:rsidRDefault="008365F8" w:rsidP="008365F8">
      <w:pPr>
        <w:pStyle w:val="ListeParagraf"/>
        <w:numPr>
          <w:ilvl w:val="0"/>
          <w:numId w:val="1"/>
        </w:numPr>
        <w:jc w:val="both"/>
      </w:pPr>
      <w:r w:rsidRPr="00266C75">
        <w:t>Fakültemiz</w:t>
      </w:r>
      <w:r>
        <w:t xml:space="preserve"> İletişim Tasarımı ve Medya</w:t>
      </w:r>
      <w:r w:rsidRPr="00266C75">
        <w:t xml:space="preserve"> Bölüm</w:t>
      </w:r>
      <w:r>
        <w:t>ü Öğretim Üyelerinden Prof.Dr. Aytekin İŞMAN’ın 25/10/2016 tarihli dilekçesi görüşmeye açıldı.</w:t>
      </w:r>
    </w:p>
    <w:p w:rsidR="006375A5" w:rsidRDefault="006375A5" w:rsidP="006375A5">
      <w:pPr>
        <w:jc w:val="both"/>
        <w:rPr>
          <w:b/>
        </w:rPr>
      </w:pPr>
    </w:p>
    <w:p w:rsidR="00FF161D" w:rsidRPr="008365F8" w:rsidRDefault="00FF161D" w:rsidP="00FF161D">
      <w:pPr>
        <w:pStyle w:val="Default"/>
        <w:jc w:val="both"/>
      </w:pPr>
      <w:r>
        <w:rPr>
          <w:b/>
        </w:rPr>
        <w:t>Karar No 11</w:t>
      </w:r>
      <w:r w:rsidR="006375A5" w:rsidRPr="006375A5">
        <w:rPr>
          <w:b/>
        </w:rPr>
        <w:t>-</w:t>
      </w:r>
      <w:r w:rsidR="006375A5" w:rsidRPr="006375A5">
        <w:t xml:space="preserve"> Yapılan görüşmeler sonunda;</w:t>
      </w:r>
      <w:r>
        <w:t xml:space="preserve"> </w:t>
      </w:r>
      <w:r w:rsidRPr="00266C75">
        <w:t>Fakültemiz</w:t>
      </w:r>
      <w:r>
        <w:t xml:space="preserve"> İletişim Tasarımı ve Medya</w:t>
      </w:r>
      <w:r w:rsidRPr="00266C75">
        <w:t xml:space="preserve"> Bölüm</w:t>
      </w:r>
      <w:r>
        <w:t xml:space="preserve">ü Öğretim Üyelerinden </w:t>
      </w:r>
      <w:r w:rsidRPr="00FF161D">
        <w:rPr>
          <w:b/>
        </w:rPr>
        <w:t>Prof.Dr. Aytekin İŞMAN</w:t>
      </w:r>
      <w:r>
        <w:t xml:space="preserve">’ın </w:t>
      </w:r>
      <w:r w:rsidRPr="00FF161D">
        <w:rPr>
          <w:color w:val="auto"/>
        </w:rPr>
        <w:t xml:space="preserve">Üniversitemiz 2016-16-00-008 numaralı Bilimsel Araştırma Projesi kapsamında </w:t>
      </w:r>
      <w:r w:rsidRPr="00FF161D">
        <w:rPr>
          <w:b/>
          <w:color w:val="auto"/>
        </w:rPr>
        <w:t>06/11/2016-10/11/2016</w:t>
      </w:r>
      <w:r w:rsidRPr="00FF161D">
        <w:rPr>
          <w:color w:val="auto"/>
        </w:rPr>
        <w:t xml:space="preserve"> tarihleri arasında </w:t>
      </w:r>
      <w:r w:rsidRPr="00FF161D">
        <w:rPr>
          <w:b/>
          <w:color w:val="auto"/>
        </w:rPr>
        <w:t>Prag/Çek Cumhuriyeti</w:t>
      </w:r>
      <w:r w:rsidRPr="00FF161D">
        <w:rPr>
          <w:color w:val="auto"/>
        </w:rPr>
        <w:t xml:space="preserve">’nde düzenlenen </w:t>
      </w:r>
      <w:r w:rsidRPr="00FF161D">
        <w:rPr>
          <w:b/>
          <w:color w:val="auto"/>
        </w:rPr>
        <w:t>International Conference On Humanities And Cultural Studies (ICHACS) Kongresinde</w:t>
      </w:r>
      <w:r w:rsidRPr="00FF161D">
        <w:rPr>
          <w:color w:val="auto"/>
        </w:rPr>
        <w:t xml:space="preserve"> bildiri sunmak üzere 2547 sayılı Kanunun 39. Maddesi ile Yurt içinde ve Yurt Dışında Görevlendirmelerde Uygulanacak Esaslara İlişkin Yönetmeliğin 2. Maddesinin (a) fıkrası ve 3. Maddesi gereğince </w:t>
      </w:r>
      <w:r w:rsidRPr="00FF161D">
        <w:rPr>
          <w:b/>
          <w:color w:val="auto"/>
        </w:rPr>
        <w:t>06/11/2016-08/11/2016</w:t>
      </w:r>
      <w:r w:rsidRPr="00FF161D">
        <w:rPr>
          <w:color w:val="auto"/>
        </w:rPr>
        <w:t xml:space="preserve"> ta</w:t>
      </w:r>
      <w:r>
        <w:rPr>
          <w:color w:val="auto"/>
        </w:rPr>
        <w:t>rihleri arasında yolluk-yevmiye ve tüm</w:t>
      </w:r>
      <w:r w:rsidRPr="00FF161D">
        <w:rPr>
          <w:color w:val="auto"/>
        </w:rPr>
        <w:t xml:space="preserve"> masrafların</w:t>
      </w:r>
      <w:r>
        <w:rPr>
          <w:b/>
          <w:color w:val="auto"/>
        </w:rPr>
        <w:t xml:space="preserve"> 3.000 TL</w:t>
      </w:r>
      <w:r w:rsidRPr="00FF161D">
        <w:rPr>
          <w:color w:val="auto"/>
        </w:rPr>
        <w:t xml:space="preserve">’ye kadar olan kısmının ilgili </w:t>
      </w:r>
      <w:r w:rsidRPr="008365F8">
        <w:t xml:space="preserve">Bilimsel Araştırma Projesi bütçesinden karşılanmak üzere </w:t>
      </w:r>
      <w:r w:rsidRPr="008365F8">
        <w:rPr>
          <w:b/>
        </w:rPr>
        <w:t>yolluklu-yevmiyeli</w:t>
      </w:r>
      <w:r w:rsidRPr="008365F8">
        <w:t xml:space="preserve">, </w:t>
      </w:r>
      <w:r w:rsidRPr="008365F8">
        <w:rPr>
          <w:b/>
        </w:rPr>
        <w:t>maaşlı-izinli</w:t>
      </w:r>
      <w:r w:rsidRPr="008365F8">
        <w:t xml:space="preserve"> olarak</w:t>
      </w:r>
      <w:r>
        <w:rPr>
          <w:color w:val="auto"/>
        </w:rPr>
        <w:t xml:space="preserve"> </w:t>
      </w:r>
      <w:r w:rsidRPr="000F4F00">
        <w:t xml:space="preserve">görevlendirilmesinin </w:t>
      </w:r>
      <w:r w:rsidRPr="000F4F00">
        <w:rPr>
          <w:b/>
        </w:rPr>
        <w:t xml:space="preserve">uygun </w:t>
      </w:r>
      <w:r>
        <w:t>olduğuna</w:t>
      </w:r>
      <w:r w:rsidRPr="000F4F00">
        <w:t xml:space="preserve"> oybirliği ile karar verildi.</w:t>
      </w:r>
    </w:p>
    <w:p w:rsidR="008365F8" w:rsidRDefault="008365F8" w:rsidP="00FF161D">
      <w:pPr>
        <w:pStyle w:val="Default"/>
        <w:jc w:val="both"/>
      </w:pPr>
    </w:p>
    <w:p w:rsidR="008365F8" w:rsidRDefault="008365F8" w:rsidP="008365F8">
      <w:pPr>
        <w:jc w:val="both"/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</w:p>
    <w:p w:rsidR="008365F8" w:rsidRPr="00867FA8" w:rsidRDefault="008365F8" w:rsidP="008365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365F8" w:rsidRDefault="008365F8" w:rsidP="008365F8">
      <w:pPr>
        <w:pStyle w:val="Default"/>
        <w:numPr>
          <w:ilvl w:val="0"/>
          <w:numId w:val="1"/>
        </w:numPr>
        <w:jc w:val="both"/>
      </w:pPr>
      <w:r w:rsidRPr="00266C75">
        <w:t>Fakültemiz</w:t>
      </w:r>
      <w:r>
        <w:t xml:space="preserve"> İletişim Tasarımı ve Medya</w:t>
      </w:r>
      <w:r w:rsidRPr="00266C75">
        <w:t xml:space="preserve"> Bölüm</w:t>
      </w:r>
      <w:r>
        <w:t>ü Öğretim Üyelerinden Yrd.Doç.Dr. Çiğdem ÇALAPKULU’nun  25/10/2016 tarihli dilekçesi görüşmeye açıldı.</w:t>
      </w:r>
    </w:p>
    <w:p w:rsidR="00FF161D" w:rsidRDefault="00FF161D" w:rsidP="00FF161D">
      <w:pPr>
        <w:pStyle w:val="Default"/>
        <w:ind w:left="360"/>
        <w:jc w:val="both"/>
      </w:pPr>
    </w:p>
    <w:p w:rsidR="00FF161D" w:rsidRPr="008365F8" w:rsidRDefault="00FF161D" w:rsidP="00FF161D">
      <w:pPr>
        <w:pStyle w:val="Default"/>
        <w:jc w:val="both"/>
      </w:pPr>
      <w:r>
        <w:rPr>
          <w:b/>
        </w:rPr>
        <w:t>Karar No 12</w:t>
      </w:r>
      <w:r w:rsidRPr="006375A5">
        <w:rPr>
          <w:b/>
        </w:rPr>
        <w:t>-</w:t>
      </w:r>
      <w:r>
        <w:rPr>
          <w:b/>
        </w:rPr>
        <w:t xml:space="preserve"> </w:t>
      </w:r>
      <w:r w:rsidRPr="00FF161D">
        <w:t xml:space="preserve">Yapılan görüşmeler sonunda; Fakültemiz İletişim Tasarımı ve Medya Bölümü Öğretim Üyelerinden </w:t>
      </w:r>
      <w:r w:rsidRPr="00FF161D">
        <w:rPr>
          <w:b/>
        </w:rPr>
        <w:t>Yrd.Doç.Dr. Çiğdem ÇALAPKULU</w:t>
      </w:r>
      <w:r w:rsidRPr="00FF161D">
        <w:t xml:space="preserve">’nun </w:t>
      </w:r>
      <w:r w:rsidRPr="00FF161D">
        <w:rPr>
          <w:color w:val="auto"/>
        </w:rPr>
        <w:t xml:space="preserve">Üniversitemiz 2016-16-00-007 numaralı Bilimsel Araştırma Projesi kapsamında </w:t>
      </w:r>
      <w:r w:rsidRPr="00FF161D">
        <w:rPr>
          <w:b/>
          <w:color w:val="auto"/>
        </w:rPr>
        <w:t>06/11/2016-10/11/2016</w:t>
      </w:r>
      <w:r w:rsidRPr="00FF161D">
        <w:rPr>
          <w:color w:val="auto"/>
        </w:rPr>
        <w:t xml:space="preserve"> tarihleri arasında </w:t>
      </w:r>
      <w:r w:rsidRPr="00FF161D">
        <w:rPr>
          <w:b/>
          <w:color w:val="auto"/>
        </w:rPr>
        <w:t>Prag/Ç</w:t>
      </w:r>
      <w:r>
        <w:rPr>
          <w:b/>
          <w:color w:val="auto"/>
        </w:rPr>
        <w:t>ek Cumhuriyeti’</w:t>
      </w:r>
      <w:r w:rsidRPr="00FF161D">
        <w:rPr>
          <w:color w:val="auto"/>
        </w:rPr>
        <w:t xml:space="preserve">nde düzenlenen </w:t>
      </w:r>
      <w:r w:rsidRPr="00FF161D">
        <w:rPr>
          <w:b/>
          <w:color w:val="auto"/>
        </w:rPr>
        <w:t>International Conference On Humanities And Cultural Studies (ICHACS) Kongresinde</w:t>
      </w:r>
      <w:r w:rsidRPr="00FF161D">
        <w:rPr>
          <w:color w:val="auto"/>
        </w:rPr>
        <w:t xml:space="preserve"> bildiri sunmak üzere 2547 sayılı Kanunun 39. Maddesi ile Yurt içinde ve Yurt Dışında Görevlendirmelerde Uygulanacak Esaslara İlişkin Yönetmeliğin 2. Maddesinin (a) fıkrası ve 3. Maddesi gereğince </w:t>
      </w:r>
      <w:r w:rsidRPr="00FF161D">
        <w:rPr>
          <w:b/>
          <w:color w:val="auto"/>
        </w:rPr>
        <w:t>06/11/2016-</w:t>
      </w:r>
      <w:r w:rsidRPr="00FF161D">
        <w:rPr>
          <w:b/>
          <w:color w:val="auto"/>
        </w:rPr>
        <w:lastRenderedPageBreak/>
        <w:t>08/11/2016</w:t>
      </w:r>
      <w:r w:rsidRPr="00FF161D">
        <w:rPr>
          <w:color w:val="auto"/>
        </w:rPr>
        <w:t xml:space="preserve"> ta</w:t>
      </w:r>
      <w:r>
        <w:rPr>
          <w:color w:val="auto"/>
        </w:rPr>
        <w:t>rihleri arasında yolluk-yevmiye ve tüm</w:t>
      </w:r>
      <w:r w:rsidRPr="00FF161D">
        <w:rPr>
          <w:color w:val="auto"/>
        </w:rPr>
        <w:t xml:space="preserve"> masrafların</w:t>
      </w:r>
      <w:r>
        <w:rPr>
          <w:b/>
          <w:color w:val="auto"/>
        </w:rPr>
        <w:t xml:space="preserve"> 3.000 TL</w:t>
      </w:r>
      <w:r w:rsidRPr="00FF161D">
        <w:rPr>
          <w:color w:val="auto"/>
        </w:rPr>
        <w:t xml:space="preserve">’ye kadar olan kısmının ilgili </w:t>
      </w:r>
      <w:r w:rsidRPr="008365F8">
        <w:t xml:space="preserve">Bilimsel Araştırma Projesi bütçesinden karşılanmak üzere </w:t>
      </w:r>
      <w:r w:rsidRPr="008365F8">
        <w:rPr>
          <w:b/>
        </w:rPr>
        <w:t>yolluklu-yevmiyeli</w:t>
      </w:r>
      <w:r w:rsidRPr="008365F8">
        <w:t xml:space="preserve">, </w:t>
      </w:r>
      <w:r w:rsidRPr="008365F8">
        <w:rPr>
          <w:b/>
        </w:rPr>
        <w:t>maaşlı-izinli</w:t>
      </w:r>
      <w:r w:rsidRPr="008365F8">
        <w:t xml:space="preserve"> olarak</w:t>
      </w:r>
      <w:r>
        <w:rPr>
          <w:color w:val="auto"/>
        </w:rPr>
        <w:t xml:space="preserve"> </w:t>
      </w:r>
      <w:r w:rsidRPr="000F4F00">
        <w:t xml:space="preserve">görevlendirilmesinin </w:t>
      </w:r>
      <w:r w:rsidRPr="000F4F00">
        <w:rPr>
          <w:b/>
        </w:rPr>
        <w:t xml:space="preserve">uygun </w:t>
      </w:r>
      <w:r>
        <w:t>olduğuna</w:t>
      </w:r>
      <w:r w:rsidRPr="000F4F00">
        <w:t xml:space="preserve"> oybirliği ile karar verildi.</w:t>
      </w:r>
    </w:p>
    <w:p w:rsidR="008365F8" w:rsidRPr="000F4F00" w:rsidRDefault="008365F8" w:rsidP="000F4F00">
      <w:pPr>
        <w:pStyle w:val="Default"/>
        <w:jc w:val="both"/>
      </w:pPr>
    </w:p>
    <w:p w:rsidR="001860AC" w:rsidRDefault="001860AC" w:rsidP="00E157F2">
      <w:pPr>
        <w:spacing w:after="200" w:line="276" w:lineRule="auto"/>
        <w:rPr>
          <w:b/>
          <w:sz w:val="24"/>
        </w:rPr>
      </w:pPr>
    </w:p>
    <w:p w:rsidR="00307062" w:rsidRDefault="00307062" w:rsidP="00E157F2">
      <w:pPr>
        <w:spacing w:after="200" w:line="276" w:lineRule="auto"/>
        <w:rPr>
          <w:b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865543" w:rsidRPr="001860AC" w:rsidRDefault="00E157F2" w:rsidP="001860AC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B0106A" w:rsidRDefault="00B0106A" w:rsidP="00163DD5">
      <w:pPr>
        <w:ind w:left="3540" w:firstLine="708"/>
        <w:rPr>
          <w:b/>
          <w:bCs/>
          <w:sz w:val="24"/>
        </w:rPr>
      </w:pPr>
    </w:p>
    <w:p w:rsidR="003513B4" w:rsidRDefault="003513B4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424716" w:rsidRDefault="00424716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323990">
      <w:pPr>
        <w:rPr>
          <w:b/>
          <w:bCs/>
          <w:sz w:val="24"/>
        </w:rPr>
      </w:pPr>
      <w:bookmarkStart w:id="0" w:name="_GoBack"/>
      <w:bookmarkEnd w:id="0"/>
    </w:p>
    <w:sectPr w:rsidR="00FF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5"/>
    <w:multiLevelType w:val="hybridMultilevel"/>
    <w:tmpl w:val="5F163374"/>
    <w:lvl w:ilvl="0" w:tplc="6188263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11"/>
    <w:multiLevelType w:val="hybridMultilevel"/>
    <w:tmpl w:val="1ACA02F2"/>
    <w:lvl w:ilvl="0" w:tplc="66C04FD8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C62AA"/>
    <w:multiLevelType w:val="hybridMultilevel"/>
    <w:tmpl w:val="1180BCD6"/>
    <w:lvl w:ilvl="0" w:tplc="03925998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BA9"/>
    <w:multiLevelType w:val="hybridMultilevel"/>
    <w:tmpl w:val="C26AFC10"/>
    <w:lvl w:ilvl="0" w:tplc="7738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562"/>
    <w:multiLevelType w:val="hybridMultilevel"/>
    <w:tmpl w:val="69A689AC"/>
    <w:lvl w:ilvl="0" w:tplc="069A97D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636"/>
    <w:multiLevelType w:val="hybridMultilevel"/>
    <w:tmpl w:val="01BC0C70"/>
    <w:lvl w:ilvl="0" w:tplc="81C277C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4868"/>
    <w:multiLevelType w:val="hybridMultilevel"/>
    <w:tmpl w:val="03A2AF48"/>
    <w:lvl w:ilvl="0" w:tplc="FD0EB11A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099E"/>
    <w:multiLevelType w:val="hybridMultilevel"/>
    <w:tmpl w:val="203AA940"/>
    <w:lvl w:ilvl="0" w:tplc="8F120A7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3CA"/>
    <w:multiLevelType w:val="hybridMultilevel"/>
    <w:tmpl w:val="189A2E12"/>
    <w:lvl w:ilvl="0" w:tplc="B5C24B7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4C54"/>
    <w:multiLevelType w:val="hybridMultilevel"/>
    <w:tmpl w:val="C46CEF9C"/>
    <w:lvl w:ilvl="0" w:tplc="E3D26E5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72CA"/>
    <w:multiLevelType w:val="hybridMultilevel"/>
    <w:tmpl w:val="0296A20C"/>
    <w:lvl w:ilvl="0" w:tplc="2ED05C5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DE1"/>
    <w:multiLevelType w:val="hybridMultilevel"/>
    <w:tmpl w:val="E60E64C4"/>
    <w:lvl w:ilvl="0" w:tplc="136A1BE0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F15"/>
    <w:multiLevelType w:val="hybridMultilevel"/>
    <w:tmpl w:val="01D231AC"/>
    <w:lvl w:ilvl="0" w:tplc="FAAAF570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A43BA"/>
    <w:multiLevelType w:val="hybridMultilevel"/>
    <w:tmpl w:val="47064392"/>
    <w:lvl w:ilvl="0" w:tplc="A886C06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725A3"/>
    <w:multiLevelType w:val="hybridMultilevel"/>
    <w:tmpl w:val="F30A5F3C"/>
    <w:lvl w:ilvl="0" w:tplc="E34EE00A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4296"/>
    <w:multiLevelType w:val="hybridMultilevel"/>
    <w:tmpl w:val="ACF853E2"/>
    <w:lvl w:ilvl="0" w:tplc="7FC4F76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358E4"/>
    <w:multiLevelType w:val="hybridMultilevel"/>
    <w:tmpl w:val="5E3C9890"/>
    <w:lvl w:ilvl="0" w:tplc="0C4A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6287"/>
    <w:multiLevelType w:val="hybridMultilevel"/>
    <w:tmpl w:val="FCF4DDAC"/>
    <w:lvl w:ilvl="0" w:tplc="739EE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F566A"/>
    <w:multiLevelType w:val="hybridMultilevel"/>
    <w:tmpl w:val="D690DD90"/>
    <w:lvl w:ilvl="0" w:tplc="8A0ED68C">
      <w:start w:val="1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45784"/>
    <w:multiLevelType w:val="hybridMultilevel"/>
    <w:tmpl w:val="F260D168"/>
    <w:lvl w:ilvl="0" w:tplc="29D05482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146C"/>
    <w:multiLevelType w:val="hybridMultilevel"/>
    <w:tmpl w:val="EFA64512"/>
    <w:lvl w:ilvl="0" w:tplc="50E6F13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B0A79"/>
    <w:multiLevelType w:val="hybridMultilevel"/>
    <w:tmpl w:val="E38E76F6"/>
    <w:lvl w:ilvl="0" w:tplc="29225AE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48E2"/>
    <w:multiLevelType w:val="hybridMultilevel"/>
    <w:tmpl w:val="1AFCBA50"/>
    <w:lvl w:ilvl="0" w:tplc="0790648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4561"/>
    <w:multiLevelType w:val="hybridMultilevel"/>
    <w:tmpl w:val="77187564"/>
    <w:lvl w:ilvl="0" w:tplc="1ACEBB5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B0A35"/>
    <w:multiLevelType w:val="hybridMultilevel"/>
    <w:tmpl w:val="196EE416"/>
    <w:lvl w:ilvl="0" w:tplc="AF6E80F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D0F5E"/>
    <w:multiLevelType w:val="hybridMultilevel"/>
    <w:tmpl w:val="B120CDBA"/>
    <w:lvl w:ilvl="0" w:tplc="CCB276A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C3EF4"/>
    <w:multiLevelType w:val="hybridMultilevel"/>
    <w:tmpl w:val="931297F4"/>
    <w:lvl w:ilvl="0" w:tplc="F22C041A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6377"/>
    <w:multiLevelType w:val="hybridMultilevel"/>
    <w:tmpl w:val="2ADCA868"/>
    <w:lvl w:ilvl="0" w:tplc="3D2882F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18A4"/>
    <w:multiLevelType w:val="hybridMultilevel"/>
    <w:tmpl w:val="182E0F5C"/>
    <w:lvl w:ilvl="0" w:tplc="BE2C265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68E"/>
    <w:multiLevelType w:val="hybridMultilevel"/>
    <w:tmpl w:val="C2B65F4E"/>
    <w:lvl w:ilvl="0" w:tplc="C4C06ED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30D05"/>
    <w:multiLevelType w:val="hybridMultilevel"/>
    <w:tmpl w:val="76A05662"/>
    <w:lvl w:ilvl="0" w:tplc="45620EA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2161D"/>
    <w:multiLevelType w:val="hybridMultilevel"/>
    <w:tmpl w:val="A6EC596A"/>
    <w:lvl w:ilvl="0" w:tplc="8F36AB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5"/>
  </w:num>
  <w:num w:numId="5">
    <w:abstractNumId w:val="21"/>
  </w:num>
  <w:num w:numId="6">
    <w:abstractNumId w:val="32"/>
  </w:num>
  <w:num w:numId="7">
    <w:abstractNumId w:val="12"/>
  </w:num>
  <w:num w:numId="8">
    <w:abstractNumId w:val="25"/>
  </w:num>
  <w:num w:numId="9">
    <w:abstractNumId w:val="8"/>
  </w:num>
  <w:num w:numId="10">
    <w:abstractNumId w:val="29"/>
  </w:num>
  <w:num w:numId="11">
    <w:abstractNumId w:val="11"/>
  </w:num>
  <w:num w:numId="12">
    <w:abstractNumId w:val="13"/>
  </w:num>
  <w:num w:numId="13">
    <w:abstractNumId w:val="0"/>
  </w:num>
  <w:num w:numId="14">
    <w:abstractNumId w:val="24"/>
  </w:num>
  <w:num w:numId="15">
    <w:abstractNumId w:val="28"/>
  </w:num>
  <w:num w:numId="16">
    <w:abstractNumId w:val="1"/>
  </w:num>
  <w:num w:numId="17">
    <w:abstractNumId w:val="4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3"/>
  </w:num>
  <w:num w:numId="23">
    <w:abstractNumId w:val="7"/>
  </w:num>
  <w:num w:numId="24">
    <w:abstractNumId w:val="19"/>
  </w:num>
  <w:num w:numId="25">
    <w:abstractNumId w:val="20"/>
  </w:num>
  <w:num w:numId="26">
    <w:abstractNumId w:val="30"/>
  </w:num>
  <w:num w:numId="27">
    <w:abstractNumId w:val="9"/>
  </w:num>
  <w:num w:numId="28">
    <w:abstractNumId w:val="31"/>
  </w:num>
  <w:num w:numId="29">
    <w:abstractNumId w:val="14"/>
  </w:num>
  <w:num w:numId="30">
    <w:abstractNumId w:val="27"/>
  </w:num>
  <w:num w:numId="31">
    <w:abstractNumId w:val="15"/>
  </w:num>
  <w:num w:numId="32">
    <w:abstractNumId w:val="22"/>
  </w:num>
  <w:num w:numId="3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6A1E"/>
    <w:rsid w:val="00031757"/>
    <w:rsid w:val="00056DCF"/>
    <w:rsid w:val="000574F8"/>
    <w:rsid w:val="00094C9C"/>
    <w:rsid w:val="000B7D12"/>
    <w:rsid w:val="000D1153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31A32"/>
    <w:rsid w:val="00232E99"/>
    <w:rsid w:val="00256671"/>
    <w:rsid w:val="0026212C"/>
    <w:rsid w:val="00265444"/>
    <w:rsid w:val="0027735C"/>
    <w:rsid w:val="002827F2"/>
    <w:rsid w:val="002B7ABF"/>
    <w:rsid w:val="002C102F"/>
    <w:rsid w:val="002C797B"/>
    <w:rsid w:val="002D3513"/>
    <w:rsid w:val="00307062"/>
    <w:rsid w:val="00320DC2"/>
    <w:rsid w:val="00323990"/>
    <w:rsid w:val="00345466"/>
    <w:rsid w:val="003513B4"/>
    <w:rsid w:val="00384214"/>
    <w:rsid w:val="003A5FE0"/>
    <w:rsid w:val="003B5982"/>
    <w:rsid w:val="003C50D9"/>
    <w:rsid w:val="003F277E"/>
    <w:rsid w:val="00424716"/>
    <w:rsid w:val="00435722"/>
    <w:rsid w:val="00440DB2"/>
    <w:rsid w:val="00447554"/>
    <w:rsid w:val="00453CCE"/>
    <w:rsid w:val="00455C6B"/>
    <w:rsid w:val="00460F69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40A68"/>
    <w:rsid w:val="00553611"/>
    <w:rsid w:val="00554757"/>
    <w:rsid w:val="005676E9"/>
    <w:rsid w:val="00576B34"/>
    <w:rsid w:val="00576CB6"/>
    <w:rsid w:val="00576CE1"/>
    <w:rsid w:val="00585D38"/>
    <w:rsid w:val="005A100E"/>
    <w:rsid w:val="005D194D"/>
    <w:rsid w:val="005D584D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388B"/>
    <w:rsid w:val="00667DD4"/>
    <w:rsid w:val="00671F8B"/>
    <w:rsid w:val="00675DA4"/>
    <w:rsid w:val="006866ED"/>
    <w:rsid w:val="00687C0E"/>
    <w:rsid w:val="006B069E"/>
    <w:rsid w:val="006E2FDD"/>
    <w:rsid w:val="006E7F70"/>
    <w:rsid w:val="00714A29"/>
    <w:rsid w:val="00741765"/>
    <w:rsid w:val="0074466D"/>
    <w:rsid w:val="0075450E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6D39"/>
    <w:rsid w:val="00813DED"/>
    <w:rsid w:val="00815BF5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A02FE3"/>
    <w:rsid w:val="00A035DC"/>
    <w:rsid w:val="00A128B8"/>
    <w:rsid w:val="00A14F23"/>
    <w:rsid w:val="00A1685B"/>
    <w:rsid w:val="00A1705E"/>
    <w:rsid w:val="00A609AB"/>
    <w:rsid w:val="00A86926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7AB1"/>
    <w:rsid w:val="00C01EF0"/>
    <w:rsid w:val="00C22A34"/>
    <w:rsid w:val="00C504D2"/>
    <w:rsid w:val="00C54854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61B4F"/>
    <w:rsid w:val="00D656DC"/>
    <w:rsid w:val="00D7582C"/>
    <w:rsid w:val="00D82150"/>
    <w:rsid w:val="00DC1615"/>
    <w:rsid w:val="00DD0296"/>
    <w:rsid w:val="00DD7E66"/>
    <w:rsid w:val="00E157F2"/>
    <w:rsid w:val="00E1724E"/>
    <w:rsid w:val="00E270A8"/>
    <w:rsid w:val="00E271BC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217D"/>
    <w:rsid w:val="00EE2FB0"/>
    <w:rsid w:val="00EF54B7"/>
    <w:rsid w:val="00F53030"/>
    <w:rsid w:val="00F841D3"/>
    <w:rsid w:val="00F91E04"/>
    <w:rsid w:val="00F9338B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A87E-475B-4C89-A2DF-462D1590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2016-10-26T11:27:00Z</cp:lastPrinted>
  <dcterms:created xsi:type="dcterms:W3CDTF">2016-10-26T06:37:00Z</dcterms:created>
  <dcterms:modified xsi:type="dcterms:W3CDTF">2016-10-28T08:47:00Z</dcterms:modified>
</cp:coreProperties>
</file>