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Default="007F4FFF" w:rsidP="002542EB">
      <w:pPr>
        <w:ind w:left="3540" w:firstLine="708"/>
        <w:rPr>
          <w:b/>
          <w:bCs/>
          <w:sz w:val="24"/>
        </w:rPr>
      </w:pPr>
    </w:p>
    <w:p w:rsidR="0042036B" w:rsidRDefault="0042036B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BD2A1C">
        <w:rPr>
          <w:b/>
          <w:sz w:val="24"/>
        </w:rPr>
        <w:t>5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BD2A1C">
        <w:rPr>
          <w:b/>
          <w:sz w:val="24"/>
        </w:rPr>
        <w:t>21</w:t>
      </w:r>
      <w:r w:rsidR="007F2FDE">
        <w:rPr>
          <w:b/>
          <w:sz w:val="24"/>
        </w:rPr>
        <w:t>/05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A06A4F" w:rsidRDefault="002F6F3D" w:rsidP="007F4FF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5420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795B9A" w:rsidRPr="007933C2" w:rsidRDefault="00795B9A" w:rsidP="00795B9A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</w:rPr>
        <w:t xml:space="preserve">      </w:t>
      </w:r>
    </w:p>
    <w:p w:rsidR="00795B9A" w:rsidRPr="00E94396" w:rsidRDefault="00795B9A" w:rsidP="00E9439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3C2">
        <w:t xml:space="preserve">Fakültemiz </w:t>
      </w:r>
      <w:r w:rsidRPr="00F80842">
        <w:t>İletişim Tasarımı ve Medya Bölümü Öğretim</w:t>
      </w:r>
      <w:r w:rsidRPr="00E94396">
        <w:rPr>
          <w:b/>
        </w:rPr>
        <w:t xml:space="preserve"> </w:t>
      </w:r>
      <w:r w:rsidRPr="001131A5">
        <w:t>Üyesi</w:t>
      </w:r>
      <w:r w:rsidRPr="00E94396">
        <w:rPr>
          <w:b/>
        </w:rPr>
        <w:t xml:space="preserve"> Prof. Dr. Aytekin </w:t>
      </w:r>
      <w:proofErr w:type="spellStart"/>
      <w:r w:rsidRPr="00E94396">
        <w:rPr>
          <w:b/>
        </w:rPr>
        <w:t>İŞMAN’</w:t>
      </w:r>
      <w:r w:rsidRPr="007933C2">
        <w:t>nın</w:t>
      </w:r>
      <w:proofErr w:type="spellEnd"/>
      <w:r w:rsidRPr="007933C2">
        <w:t xml:space="preserve"> </w:t>
      </w:r>
      <w:r w:rsidR="00B176A3" w:rsidRPr="00B176A3">
        <w:t>dilekçesi</w:t>
      </w:r>
      <w:r w:rsidRPr="007933C2">
        <w:t xml:space="preserve"> görüşmeye açıldı.</w:t>
      </w:r>
    </w:p>
    <w:p w:rsidR="00795B9A" w:rsidRPr="007933C2" w:rsidRDefault="00795B9A" w:rsidP="00795B9A">
      <w:pPr>
        <w:pStyle w:val="ListeParagraf"/>
        <w:ind w:left="714"/>
        <w:jc w:val="both"/>
        <w:rPr>
          <w:color w:val="000000"/>
        </w:rPr>
      </w:pPr>
    </w:p>
    <w:p w:rsidR="00795B9A" w:rsidRPr="000B554C" w:rsidRDefault="00E94396" w:rsidP="00795B9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B554C">
        <w:rPr>
          <w:b/>
          <w:sz w:val="24"/>
        </w:rPr>
        <w:t>Karar No 0</w:t>
      </w:r>
      <w:r w:rsidR="00DF4FF2">
        <w:rPr>
          <w:b/>
          <w:sz w:val="24"/>
        </w:rPr>
        <w:t>1</w:t>
      </w:r>
      <w:r w:rsidR="00795B9A" w:rsidRPr="000B554C">
        <w:rPr>
          <w:b/>
          <w:sz w:val="24"/>
        </w:rPr>
        <w:t>-</w:t>
      </w:r>
      <w:r w:rsidR="00795B9A" w:rsidRPr="000B554C">
        <w:rPr>
          <w:sz w:val="24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Yapılan görüşmeler sonunda; </w:t>
      </w:r>
      <w:r w:rsidR="000B554C" w:rsidRPr="007933C2">
        <w:rPr>
          <w:sz w:val="24"/>
        </w:rPr>
        <w:t>Fakültemiz İletişim Tasarımı ve Medya Bölümü</w:t>
      </w:r>
      <w:r w:rsidR="000B554C" w:rsidRPr="007933C2">
        <w:rPr>
          <w:b/>
          <w:sz w:val="24"/>
        </w:rPr>
        <w:t xml:space="preserve"> </w:t>
      </w:r>
      <w:r w:rsidR="000B554C" w:rsidRPr="007933C2">
        <w:rPr>
          <w:rFonts w:eastAsiaTheme="minorHAnsi"/>
          <w:sz w:val="24"/>
          <w:lang w:eastAsia="en-US"/>
        </w:rPr>
        <w:t xml:space="preserve">Öğretim Üyelerinden </w:t>
      </w:r>
      <w:r w:rsidR="000B554C" w:rsidRPr="007933C2">
        <w:rPr>
          <w:b/>
          <w:sz w:val="24"/>
        </w:rPr>
        <w:t xml:space="preserve">Prof. Dr. Aytekin </w:t>
      </w:r>
      <w:proofErr w:type="spellStart"/>
      <w:r w:rsidR="000B554C" w:rsidRPr="007933C2">
        <w:rPr>
          <w:b/>
          <w:sz w:val="24"/>
        </w:rPr>
        <w:t>İŞMAN’</w:t>
      </w:r>
      <w:r w:rsidR="000B554C" w:rsidRPr="007933C2">
        <w:rPr>
          <w:sz w:val="24"/>
        </w:rPr>
        <w:t>nın</w:t>
      </w:r>
      <w:proofErr w:type="spellEnd"/>
      <w:r w:rsidR="000B554C">
        <w:rPr>
          <w:sz w:val="24"/>
        </w:rPr>
        <w:t xml:space="preserve"> Yüksek Öğretim Kalite Kurulu Başkanlığı tarafından </w:t>
      </w:r>
      <w:r w:rsidR="00FF0822">
        <w:rPr>
          <w:b/>
          <w:sz w:val="24"/>
        </w:rPr>
        <w:t>08-11 Haziran</w:t>
      </w:r>
      <w:r w:rsidR="000B554C" w:rsidRPr="00847708">
        <w:rPr>
          <w:b/>
          <w:sz w:val="24"/>
        </w:rPr>
        <w:t xml:space="preserve"> 2019</w:t>
      </w:r>
      <w:r w:rsidR="000B554C">
        <w:rPr>
          <w:sz w:val="24"/>
        </w:rPr>
        <w:t xml:space="preserve"> tarih</w:t>
      </w:r>
      <w:r w:rsidR="00FF0822">
        <w:rPr>
          <w:sz w:val="24"/>
        </w:rPr>
        <w:t>ler</w:t>
      </w:r>
      <w:r w:rsidR="000B554C">
        <w:rPr>
          <w:sz w:val="24"/>
        </w:rPr>
        <w:t xml:space="preserve">inde </w:t>
      </w:r>
      <w:r w:rsidR="000B554C" w:rsidRPr="00847708">
        <w:rPr>
          <w:b/>
          <w:sz w:val="24"/>
        </w:rPr>
        <w:t>Şırnak Üniversitesi/</w:t>
      </w:r>
      <w:proofErr w:type="spellStart"/>
      <w:r w:rsidR="000B554C" w:rsidRPr="00847708">
        <w:rPr>
          <w:b/>
          <w:sz w:val="24"/>
        </w:rPr>
        <w:t>ŞIRNAK</w:t>
      </w:r>
      <w:r w:rsidR="000B554C">
        <w:rPr>
          <w:sz w:val="24"/>
        </w:rPr>
        <w:t>’ta</w:t>
      </w:r>
      <w:proofErr w:type="spellEnd"/>
      <w:r w:rsidR="000B554C">
        <w:rPr>
          <w:sz w:val="24"/>
        </w:rPr>
        <w:t xml:space="preserve"> Dış Değerlendirme kapsamında</w:t>
      </w:r>
      <w:r w:rsidR="00FF0822">
        <w:rPr>
          <w:sz w:val="24"/>
        </w:rPr>
        <w:t xml:space="preserve"> değerlendirici olarak</w:t>
      </w:r>
      <w:r w:rsidR="000B554C">
        <w:rPr>
          <w:sz w:val="24"/>
        </w:rPr>
        <w:t xml:space="preserve"> görev yapmak üzere </w:t>
      </w:r>
      <w:r w:rsidR="000B554C" w:rsidRPr="007933C2">
        <w:rPr>
          <w:rFonts w:eastAsiaTheme="minorHAnsi"/>
          <w:sz w:val="24"/>
          <w:lang w:eastAsia="en-US"/>
        </w:rPr>
        <w:t>2547 Sayılı Kanunun 39. Maddesi ile Yurtiçi ve Yurtdışında Görevlendirilmelerde Uygulanacak Esaslara İlişkin Yönetmeliğin 2. Maddesinin (a) Fıkrası ve 3. Maddesi gereğince;</w:t>
      </w:r>
      <w:r w:rsidR="0063073B">
        <w:rPr>
          <w:rFonts w:eastAsiaTheme="minorHAnsi"/>
          <w:sz w:val="24"/>
          <w:lang w:eastAsia="en-US"/>
        </w:rPr>
        <w:t xml:space="preserve"> </w:t>
      </w:r>
      <w:r w:rsidR="000B554C" w:rsidRPr="007933C2">
        <w:rPr>
          <w:rFonts w:eastAsiaTheme="minorHAnsi"/>
          <w:b/>
          <w:sz w:val="24"/>
          <w:lang w:eastAsia="en-US"/>
        </w:rPr>
        <w:t>yolluksuz-</w:t>
      </w:r>
      <w:proofErr w:type="spellStart"/>
      <w:r w:rsidR="000B554C" w:rsidRPr="007933C2">
        <w:rPr>
          <w:rFonts w:eastAsiaTheme="minorHAnsi"/>
          <w:b/>
          <w:sz w:val="24"/>
          <w:lang w:eastAsia="en-US"/>
        </w:rPr>
        <w:t>yevmiyesiz</w:t>
      </w:r>
      <w:proofErr w:type="spellEnd"/>
      <w:r w:rsidR="000B554C" w:rsidRPr="007933C2">
        <w:rPr>
          <w:rFonts w:eastAsiaTheme="minorHAnsi"/>
          <w:b/>
          <w:sz w:val="24"/>
          <w:lang w:eastAsia="en-US"/>
        </w:rPr>
        <w:t>, maaşlı-izinli</w:t>
      </w:r>
      <w:r w:rsidR="000B554C" w:rsidRPr="007933C2">
        <w:rPr>
          <w:rFonts w:eastAsiaTheme="minorHAnsi"/>
          <w:sz w:val="24"/>
          <w:lang w:eastAsia="en-US"/>
        </w:rPr>
        <w:t xml:space="preserve"> olarak görevlendirilmesinin</w:t>
      </w:r>
      <w:r w:rsidR="000B554C">
        <w:rPr>
          <w:rFonts w:eastAsiaTheme="minorHAnsi"/>
          <w:sz w:val="24"/>
          <w:lang w:eastAsia="en-US"/>
        </w:rPr>
        <w:t xml:space="preserve"> </w:t>
      </w:r>
      <w:r w:rsidR="00795B9A" w:rsidRPr="000B554C">
        <w:rPr>
          <w:rFonts w:eastAsiaTheme="minorHAnsi"/>
          <w:sz w:val="24"/>
          <w:lang w:eastAsia="en-US"/>
        </w:rPr>
        <w:t xml:space="preserve">uygun olduğuna </w:t>
      </w:r>
      <w:r w:rsidR="00795B9A" w:rsidRPr="000B554C">
        <w:rPr>
          <w:rFonts w:eastAsiaTheme="minorHAnsi"/>
          <w:b/>
          <w:bCs/>
          <w:sz w:val="24"/>
          <w:lang w:eastAsia="en-US"/>
        </w:rPr>
        <w:t xml:space="preserve">oy birliği </w:t>
      </w:r>
      <w:r w:rsidR="00795B9A" w:rsidRPr="000B554C">
        <w:rPr>
          <w:rFonts w:eastAsiaTheme="minorHAnsi"/>
          <w:sz w:val="24"/>
          <w:lang w:eastAsia="en-US"/>
        </w:rPr>
        <w:t>ile karar verildi.</w:t>
      </w:r>
    </w:p>
    <w:p w:rsidR="00554207" w:rsidRPr="00882937" w:rsidRDefault="00554207" w:rsidP="0068292A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4"/>
          <w:lang w:eastAsia="en-US"/>
        </w:rPr>
      </w:pPr>
    </w:p>
    <w:p w:rsidR="00993695" w:rsidRPr="007933C2" w:rsidRDefault="00993695" w:rsidP="00993695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Pr="00AE4091" w:rsidRDefault="00B42667" w:rsidP="00AE409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0B82">
        <w:t xml:space="preserve">Fakültemiz </w:t>
      </w:r>
      <w:r w:rsidRPr="00AE4091">
        <w:rPr>
          <w:b/>
        </w:rPr>
        <w:t>Halkla İlişkiler ve Reklamcılık</w:t>
      </w:r>
      <w:r w:rsidRPr="00A20B82">
        <w:t xml:space="preserve"> </w:t>
      </w:r>
      <w:r w:rsidRPr="00AE4091">
        <w:rPr>
          <w:b/>
        </w:rPr>
        <w:t>Bölüm Başkanlığı’</w:t>
      </w:r>
      <w:r w:rsidRPr="00A20B82">
        <w:t xml:space="preserve">nın </w:t>
      </w:r>
      <w:r>
        <w:t>21</w:t>
      </w:r>
      <w:r w:rsidRPr="00A20B82">
        <w:t xml:space="preserve">/05/2019 tarihli ve </w:t>
      </w:r>
      <w:r w:rsidRPr="00AE4091">
        <w:rPr>
          <w:rFonts w:ascii="TimesNewRomanPSMT" w:eastAsiaTheme="minorHAnsi" w:hAnsi="TimesNewRomanPSMT" w:cs="TimesNewRomanPSMT"/>
          <w:lang w:eastAsia="en-US"/>
        </w:rPr>
        <w:t xml:space="preserve">33989565/903.07.02/18541 </w:t>
      </w:r>
      <w:r w:rsidRPr="00A20B82">
        <w:t>sayılı yazısı görüşmeye açıldı.</w:t>
      </w: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Default="00AE4091" w:rsidP="00AE409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20B82">
        <w:rPr>
          <w:b/>
          <w:sz w:val="24"/>
        </w:rPr>
        <w:t>Karar No 0</w:t>
      </w:r>
      <w:r>
        <w:rPr>
          <w:b/>
          <w:sz w:val="24"/>
        </w:rPr>
        <w:t>2</w:t>
      </w:r>
      <w:r w:rsidRPr="00A20B82">
        <w:rPr>
          <w:b/>
          <w:sz w:val="24"/>
        </w:rPr>
        <w:t>-</w:t>
      </w:r>
      <w:r w:rsidRPr="00A20B82">
        <w:rPr>
          <w:sz w:val="24"/>
        </w:rPr>
        <w:t xml:space="preserve"> </w:t>
      </w:r>
      <w:r w:rsidRPr="00A20B82">
        <w:rPr>
          <w:rFonts w:eastAsiaTheme="minorHAnsi"/>
          <w:sz w:val="24"/>
          <w:lang w:eastAsia="en-US"/>
        </w:rPr>
        <w:t xml:space="preserve">Yapılan görüşmeler sonunda; </w:t>
      </w:r>
      <w:r w:rsidRPr="00A20B82">
        <w:rPr>
          <w:sz w:val="24"/>
        </w:rPr>
        <w:t xml:space="preserve">Fakültemiz </w:t>
      </w:r>
      <w:r w:rsidRPr="00395782">
        <w:rPr>
          <w:sz w:val="24"/>
        </w:rPr>
        <w:t>Halkla İlişkiler ve Reklamcılık Bölümü</w:t>
      </w:r>
      <w:r w:rsidRPr="00A20B82">
        <w:rPr>
          <w:sz w:val="24"/>
        </w:rPr>
        <w:t xml:space="preserve"> </w:t>
      </w:r>
      <w:r w:rsidRPr="00A20B82">
        <w:rPr>
          <w:rFonts w:eastAsiaTheme="minorHAnsi"/>
          <w:sz w:val="24"/>
          <w:lang w:eastAsia="en-US"/>
        </w:rPr>
        <w:t>Öğretim Üyelerinden</w:t>
      </w:r>
      <w:r>
        <w:rPr>
          <w:rFonts w:eastAsiaTheme="minorHAnsi"/>
          <w:sz w:val="24"/>
          <w:lang w:eastAsia="en-US"/>
        </w:rPr>
        <w:t xml:space="preserve"> </w:t>
      </w:r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Doç. Dr. Cengiz </w:t>
      </w:r>
      <w:proofErr w:type="spellStart"/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ERDAL</w:t>
      </w:r>
      <w:r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Üniversitemiz Sürekli Eğitim Merkezi bünyesinde düzenlenen "</w:t>
      </w:r>
      <w:proofErr w:type="spellStart"/>
      <w:r>
        <w:rPr>
          <w:rFonts w:ascii="TimesNewRomanPSMT" w:eastAsiaTheme="minorHAnsi" w:hAnsi="TimesNewRomanPSMT" w:cs="TimesNewRomanPSMT"/>
          <w:sz w:val="24"/>
          <w:lang w:eastAsia="en-US"/>
        </w:rPr>
        <w:t>Uzlaştırmacı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Eğitimi" eğitim programında "Eğitici" olarak </w:t>
      </w:r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25-29 Mayıs 2019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tarihleri arasında </w:t>
      </w:r>
      <w:proofErr w:type="spellStart"/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ANKARA</w:t>
      </w:r>
      <w:r>
        <w:rPr>
          <w:rFonts w:ascii="TimesNewRomanPSMT" w:eastAsiaTheme="minorHAnsi" w:hAnsi="TimesNewRomanPSMT" w:cs="TimesNewRomanPSMT"/>
          <w:sz w:val="24"/>
          <w:lang w:eastAsia="en-US"/>
        </w:rPr>
        <w:t>'da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; 2547 Sayılı Kanunun 39.Maddesi İle Yurtiçinde ve Yurtdışında Görevlendirilmelerde Uygulanacak Esaslara İlişkin Yönetmeliğin 2.Maddesinin (a) Fıkrası ve 3.Maddesi gereğince </w:t>
      </w:r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yolluksuz-</w:t>
      </w:r>
      <w:proofErr w:type="spellStart"/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yevmiyesiz</w:t>
      </w:r>
      <w:proofErr w:type="spellEnd"/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, maaşlı-izinli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olarak görevlendirilmesinin </w:t>
      </w:r>
      <w:r w:rsidRPr="00AE4091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oy birliği</w:t>
      </w:r>
      <w:r w:rsidR="004949DB">
        <w:rPr>
          <w:rFonts w:ascii="TimesNewRomanPSMT" w:eastAsiaTheme="minorHAnsi" w:hAnsi="TimesNewRomanPSMT" w:cs="TimesNewRomanPSMT"/>
          <w:sz w:val="24"/>
          <w:lang w:eastAsia="en-US"/>
        </w:rPr>
        <w:t xml:space="preserve"> ile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karar verildi.</w:t>
      </w: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93695" w:rsidRPr="007933C2" w:rsidRDefault="00993695" w:rsidP="00993695">
      <w:pPr>
        <w:jc w:val="both"/>
        <w:rPr>
          <w:b/>
          <w:color w:val="000000"/>
          <w:sz w:val="24"/>
          <w:u w:val="single"/>
        </w:rPr>
      </w:pPr>
      <w:r w:rsidRPr="007933C2">
        <w:rPr>
          <w:b/>
          <w:color w:val="000000"/>
          <w:sz w:val="24"/>
          <w:u w:val="single"/>
        </w:rPr>
        <w:t>GÜNDEM:</w:t>
      </w: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746B" w:rsidRPr="0033746B" w:rsidRDefault="0033746B" w:rsidP="0033746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0B82">
        <w:t xml:space="preserve">Fakültemiz </w:t>
      </w:r>
      <w:r>
        <w:rPr>
          <w:b/>
        </w:rPr>
        <w:t>İletişim Tasarımı ve Medya</w:t>
      </w:r>
      <w:r w:rsidRPr="00A20B82">
        <w:t xml:space="preserve"> </w:t>
      </w:r>
      <w:r w:rsidRPr="0033746B">
        <w:rPr>
          <w:b/>
        </w:rPr>
        <w:t>Bölüm Başkanlığı’</w:t>
      </w:r>
      <w:r w:rsidRPr="00A20B82">
        <w:t xml:space="preserve">nın </w:t>
      </w:r>
      <w:r>
        <w:t>21</w:t>
      </w:r>
      <w:r w:rsidRPr="00A20B82">
        <w:t xml:space="preserve">/05/2019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92517407/302.05.01/18531 </w:t>
      </w:r>
      <w:r w:rsidRPr="00A20B82">
        <w:t>sayılı yazısı görüşmeye açıldı.</w:t>
      </w:r>
    </w:p>
    <w:p w:rsidR="0033746B" w:rsidRPr="004949DB" w:rsidRDefault="0033746B" w:rsidP="004949D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49DB" w:rsidRPr="00720E48" w:rsidRDefault="004949DB" w:rsidP="004949D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20E48">
        <w:rPr>
          <w:b/>
          <w:sz w:val="24"/>
        </w:rPr>
        <w:t>Karar No 03-</w:t>
      </w:r>
      <w:r w:rsidRPr="00720E48">
        <w:rPr>
          <w:sz w:val="24"/>
        </w:rPr>
        <w:t xml:space="preserve"> </w:t>
      </w:r>
      <w:r w:rsidRPr="00720E48">
        <w:rPr>
          <w:rFonts w:eastAsiaTheme="minorHAnsi"/>
          <w:sz w:val="24"/>
          <w:lang w:eastAsia="en-US"/>
        </w:rPr>
        <w:t xml:space="preserve">Yapılan görüşmeler sonunda; </w:t>
      </w:r>
      <w:r w:rsidRPr="00720E48">
        <w:rPr>
          <w:sz w:val="24"/>
        </w:rPr>
        <w:t>Fakültemiz</w:t>
      </w:r>
      <w:r w:rsidR="00443805" w:rsidRPr="00720E48">
        <w:rPr>
          <w:sz w:val="24"/>
        </w:rPr>
        <w:t xml:space="preserve"> İletişim Tasarımı ve Medya Bölüm</w:t>
      </w:r>
      <w:r w:rsidR="00720E48" w:rsidRPr="00720E48">
        <w:rPr>
          <w:sz w:val="24"/>
        </w:rPr>
        <w:t>ü</w:t>
      </w:r>
      <w:r w:rsidRPr="00720E48">
        <w:rPr>
          <w:sz w:val="24"/>
        </w:rPr>
        <w:t xml:space="preserve"> </w:t>
      </w:r>
      <w:r w:rsidRPr="00720E48">
        <w:rPr>
          <w:rFonts w:eastAsiaTheme="minorHAnsi"/>
          <w:sz w:val="24"/>
          <w:lang w:eastAsia="en-US"/>
        </w:rPr>
        <w:t xml:space="preserve">ÇAP öğrencilerinden </w:t>
      </w:r>
      <w:r w:rsidRPr="00720E48">
        <w:rPr>
          <w:rFonts w:eastAsiaTheme="minorHAnsi"/>
          <w:b/>
          <w:bCs/>
          <w:sz w:val="24"/>
          <w:lang w:eastAsia="en-US"/>
        </w:rPr>
        <w:t>B151602404</w:t>
      </w:r>
      <w:r w:rsidR="00720E48">
        <w:rPr>
          <w:rFonts w:eastAsiaTheme="minorHAnsi"/>
          <w:b/>
          <w:bCs/>
          <w:sz w:val="24"/>
          <w:lang w:eastAsia="en-US"/>
        </w:rPr>
        <w:t xml:space="preserve"> </w:t>
      </w:r>
      <w:r w:rsidRPr="00720E48">
        <w:rPr>
          <w:rFonts w:eastAsiaTheme="minorHAnsi"/>
          <w:bCs/>
          <w:sz w:val="24"/>
          <w:lang w:eastAsia="en-US"/>
        </w:rPr>
        <w:t>numaralı</w:t>
      </w:r>
      <w:r w:rsidRPr="00720E4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720E48">
        <w:rPr>
          <w:rFonts w:eastAsiaTheme="minorHAnsi"/>
          <w:b/>
          <w:bCs/>
          <w:sz w:val="24"/>
          <w:lang w:eastAsia="en-US"/>
        </w:rPr>
        <w:t>Esranur</w:t>
      </w:r>
      <w:proofErr w:type="spellEnd"/>
      <w:r w:rsidRPr="00720E48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720E48">
        <w:rPr>
          <w:rFonts w:eastAsiaTheme="minorHAnsi"/>
          <w:b/>
          <w:bCs/>
          <w:sz w:val="24"/>
          <w:lang w:eastAsia="en-US"/>
        </w:rPr>
        <w:t>ÇALIŞKAN</w:t>
      </w:r>
      <w:r w:rsidRPr="00720E48">
        <w:rPr>
          <w:rFonts w:eastAsiaTheme="minorHAnsi"/>
          <w:bCs/>
          <w:sz w:val="24"/>
          <w:lang w:eastAsia="en-US"/>
        </w:rPr>
        <w:t>'ın</w:t>
      </w:r>
      <w:proofErr w:type="spellEnd"/>
      <w:r w:rsidRPr="00720E48">
        <w:rPr>
          <w:rFonts w:eastAsiaTheme="minorHAnsi"/>
          <w:bCs/>
          <w:sz w:val="24"/>
          <w:lang w:eastAsia="en-US"/>
        </w:rPr>
        <w:t>,</w:t>
      </w:r>
      <w:r w:rsidR="006B741A" w:rsidRPr="00720E48">
        <w:rPr>
          <w:rFonts w:eastAsiaTheme="minorHAnsi"/>
          <w:bCs/>
          <w:sz w:val="24"/>
          <w:lang w:eastAsia="en-US"/>
        </w:rPr>
        <w:t xml:space="preserve"> </w:t>
      </w:r>
      <w:r w:rsidRPr="00720E48">
        <w:rPr>
          <w:rFonts w:eastAsiaTheme="minorHAnsi"/>
          <w:bCs/>
          <w:sz w:val="24"/>
          <w:lang w:eastAsia="en-US"/>
        </w:rPr>
        <w:t>Fakültemiz Halkla İlişkiler ve Reklamcılık Bölümünde</w:t>
      </w:r>
      <w:r w:rsidR="006B741A" w:rsidRPr="00720E48">
        <w:rPr>
          <w:rFonts w:eastAsiaTheme="minorHAnsi"/>
          <w:bCs/>
          <w:sz w:val="24"/>
          <w:lang w:eastAsia="en-US"/>
        </w:rPr>
        <w:t xml:space="preserve"> </w:t>
      </w:r>
      <w:r w:rsidRPr="00720E48">
        <w:rPr>
          <w:rFonts w:eastAsiaTheme="minorHAnsi"/>
          <w:bCs/>
          <w:sz w:val="24"/>
          <w:lang w:eastAsia="en-US"/>
        </w:rPr>
        <w:t xml:space="preserve">daha önce görmüş olduğu ve başarılı olduğu derslerden muaf edilmesi ile ilgili </w:t>
      </w:r>
      <w:r w:rsidRPr="00720E48">
        <w:rPr>
          <w:rFonts w:eastAsiaTheme="minorHAnsi"/>
          <w:b/>
          <w:bCs/>
          <w:sz w:val="24"/>
          <w:lang w:eastAsia="en-US"/>
        </w:rPr>
        <w:t>İntibak Komisyonu Raporu</w:t>
      </w:r>
      <w:r w:rsidRPr="00720E48">
        <w:rPr>
          <w:rFonts w:eastAsiaTheme="minorHAnsi"/>
          <w:bCs/>
          <w:sz w:val="24"/>
          <w:lang w:eastAsia="en-US"/>
        </w:rPr>
        <w:t xml:space="preserve">nun ekteki şekliyle uygun olduğuna ve gereği için Öğrenci İşleri Dairesi Başkanlığı’na iletilmesine </w:t>
      </w:r>
      <w:r w:rsidRPr="00720E48">
        <w:rPr>
          <w:rFonts w:eastAsiaTheme="minorHAnsi"/>
          <w:sz w:val="24"/>
          <w:lang w:eastAsia="en-US"/>
        </w:rPr>
        <w:t>oy birliği ile karar verildi.</w:t>
      </w:r>
    </w:p>
    <w:p w:rsidR="0033746B" w:rsidRPr="00720E48" w:rsidRDefault="0033746B" w:rsidP="004949D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746B" w:rsidRPr="00720E48" w:rsidRDefault="0033746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3746B" w:rsidRPr="00720E48" w:rsidRDefault="0033746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2667" w:rsidRDefault="00B4266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1739C" w:rsidRDefault="0001739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6640F" w:rsidRDefault="00F6640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6640F" w:rsidRDefault="00F6640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036B" w:rsidRDefault="0042036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42036B" w:rsidRDefault="0042036B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42036B" w:rsidRDefault="0042036B" w:rsidP="0034435C">
      <w:pPr>
        <w:rPr>
          <w:b/>
          <w:color w:val="000000"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42036B" w:rsidRDefault="0042036B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049E7" w:rsidRDefault="00E049E7" w:rsidP="00FF4E9E">
      <w:pPr>
        <w:ind w:left="3540" w:firstLine="708"/>
        <w:rPr>
          <w:b/>
          <w:bCs/>
          <w:sz w:val="24"/>
        </w:rPr>
      </w:pPr>
    </w:p>
    <w:p w:rsidR="00C12CD6" w:rsidRDefault="00C12CD6" w:rsidP="00FF4E9E">
      <w:pPr>
        <w:ind w:left="3540" w:firstLine="708"/>
        <w:rPr>
          <w:b/>
          <w:bCs/>
          <w:sz w:val="24"/>
        </w:rPr>
      </w:pPr>
    </w:p>
    <w:p w:rsidR="00DD64A9" w:rsidRDefault="00DD64A9" w:rsidP="00FF4E9E">
      <w:pPr>
        <w:ind w:left="3540" w:firstLine="708"/>
        <w:rPr>
          <w:b/>
          <w:bCs/>
          <w:sz w:val="24"/>
        </w:rPr>
      </w:pPr>
    </w:p>
    <w:p w:rsidR="0001739C" w:rsidRDefault="0001739C" w:rsidP="00FF4E9E">
      <w:pPr>
        <w:ind w:left="3540" w:firstLine="708"/>
        <w:rPr>
          <w:b/>
          <w:bCs/>
          <w:sz w:val="24"/>
        </w:rPr>
      </w:pPr>
    </w:p>
    <w:p w:rsidR="0001739C" w:rsidRDefault="0001739C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993695" w:rsidRDefault="00993695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2F"/>
    <w:multiLevelType w:val="hybridMultilevel"/>
    <w:tmpl w:val="793EB306"/>
    <w:lvl w:ilvl="0" w:tplc="6C22F412">
      <w:start w:val="6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357"/>
    <w:multiLevelType w:val="hybridMultilevel"/>
    <w:tmpl w:val="D5D26374"/>
    <w:lvl w:ilvl="0" w:tplc="ADEE16A2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08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1E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5EF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D28D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A6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B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008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F9C"/>
    <w:multiLevelType w:val="hybridMultilevel"/>
    <w:tmpl w:val="9F04DBF4"/>
    <w:lvl w:ilvl="0" w:tplc="AF3C138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73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0BA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7D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2385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617F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7688"/>
    <w:multiLevelType w:val="hybridMultilevel"/>
    <w:tmpl w:val="1A9C5200"/>
    <w:lvl w:ilvl="0" w:tplc="28EA041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07D0"/>
    <w:multiLevelType w:val="hybridMultilevel"/>
    <w:tmpl w:val="6BBA274A"/>
    <w:lvl w:ilvl="0" w:tplc="A688261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580B"/>
    <w:multiLevelType w:val="hybridMultilevel"/>
    <w:tmpl w:val="497EBE70"/>
    <w:lvl w:ilvl="0" w:tplc="744CE26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096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F6A19"/>
    <w:multiLevelType w:val="hybridMultilevel"/>
    <w:tmpl w:val="422C03C6"/>
    <w:lvl w:ilvl="0" w:tplc="453428A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5C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8408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52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D751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1542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13235"/>
    <w:multiLevelType w:val="hybridMultilevel"/>
    <w:tmpl w:val="A93AB31E"/>
    <w:lvl w:ilvl="0" w:tplc="0B00404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2F6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5D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2613"/>
    <w:multiLevelType w:val="hybridMultilevel"/>
    <w:tmpl w:val="E5243FB2"/>
    <w:lvl w:ilvl="0" w:tplc="2350326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A31E4"/>
    <w:multiLevelType w:val="hybridMultilevel"/>
    <w:tmpl w:val="9236AAEC"/>
    <w:lvl w:ilvl="0" w:tplc="C07A80A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00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87A9B"/>
    <w:multiLevelType w:val="hybridMultilevel"/>
    <w:tmpl w:val="92F2E1F0"/>
    <w:lvl w:ilvl="0" w:tplc="43D4735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E4468"/>
    <w:multiLevelType w:val="hybridMultilevel"/>
    <w:tmpl w:val="C80C0074"/>
    <w:lvl w:ilvl="0" w:tplc="B0FEAB6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3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8"/>
  </w:num>
  <w:num w:numId="10">
    <w:abstractNumId w:val="19"/>
  </w:num>
  <w:num w:numId="11">
    <w:abstractNumId w:val="24"/>
  </w:num>
  <w:num w:numId="12">
    <w:abstractNumId w:val="11"/>
  </w:num>
  <w:num w:numId="13">
    <w:abstractNumId w:val="1"/>
  </w:num>
  <w:num w:numId="14">
    <w:abstractNumId w:val="32"/>
  </w:num>
  <w:num w:numId="15">
    <w:abstractNumId w:val="17"/>
  </w:num>
  <w:num w:numId="16">
    <w:abstractNumId w:val="5"/>
  </w:num>
  <w:num w:numId="17">
    <w:abstractNumId w:val="26"/>
  </w:num>
  <w:num w:numId="18">
    <w:abstractNumId w:val="28"/>
  </w:num>
  <w:num w:numId="19">
    <w:abstractNumId w:val="22"/>
  </w:num>
  <w:num w:numId="20">
    <w:abstractNumId w:val="29"/>
  </w:num>
  <w:num w:numId="21">
    <w:abstractNumId w:val="23"/>
  </w:num>
  <w:num w:numId="22">
    <w:abstractNumId w:val="21"/>
  </w:num>
  <w:num w:numId="23">
    <w:abstractNumId w:val="6"/>
  </w:num>
  <w:num w:numId="24">
    <w:abstractNumId w:val="30"/>
  </w:num>
  <w:num w:numId="25">
    <w:abstractNumId w:val="25"/>
  </w:num>
  <w:num w:numId="26">
    <w:abstractNumId w:val="34"/>
  </w:num>
  <w:num w:numId="27">
    <w:abstractNumId w:val="15"/>
  </w:num>
  <w:num w:numId="28">
    <w:abstractNumId w:val="27"/>
  </w:num>
  <w:num w:numId="29">
    <w:abstractNumId w:val="20"/>
  </w:num>
  <w:num w:numId="30">
    <w:abstractNumId w:val="2"/>
  </w:num>
  <w:num w:numId="31">
    <w:abstractNumId w:val="10"/>
  </w:num>
  <w:num w:numId="32">
    <w:abstractNumId w:val="13"/>
  </w:num>
  <w:num w:numId="33">
    <w:abstractNumId w:val="4"/>
  </w:num>
  <w:num w:numId="34">
    <w:abstractNumId w:val="7"/>
  </w:num>
  <w:num w:numId="35">
    <w:abstractNumId w:val="35"/>
  </w:num>
  <w:num w:numId="36">
    <w:abstractNumId w:val="16"/>
  </w:num>
  <w:num w:numId="3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A2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5D00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54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0D2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019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6846"/>
    <w:rsid w:val="003A7EB2"/>
    <w:rsid w:val="003B101A"/>
    <w:rsid w:val="003B1102"/>
    <w:rsid w:val="003B1C04"/>
    <w:rsid w:val="003B1D7D"/>
    <w:rsid w:val="003B24F3"/>
    <w:rsid w:val="003B3225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36B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2C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662B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486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24F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2937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3245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92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0F47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1A37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7A7"/>
    <w:rsid w:val="00EA18FF"/>
    <w:rsid w:val="00EA1958"/>
    <w:rsid w:val="00EA380B"/>
    <w:rsid w:val="00EA43D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842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B62-93A8-4AF9-B418-34806C81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3123</cp:revision>
  <cp:lastPrinted>2019-05-23T05:46:00Z</cp:lastPrinted>
  <dcterms:created xsi:type="dcterms:W3CDTF">2016-12-27T06:38:00Z</dcterms:created>
  <dcterms:modified xsi:type="dcterms:W3CDTF">2019-07-04T11:39:00Z</dcterms:modified>
</cp:coreProperties>
</file>