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8919EF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2017/178</w:t>
      </w:r>
    </w:p>
    <w:p w:rsidR="004D772F" w:rsidRPr="00406264" w:rsidRDefault="00914CF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8919EF">
        <w:rPr>
          <w:b/>
          <w:sz w:val="24"/>
        </w:rPr>
        <w:t>2</w:t>
      </w:r>
      <w:r w:rsidR="00BF7FB1">
        <w:rPr>
          <w:b/>
          <w:sz w:val="24"/>
        </w:rPr>
        <w:t>2</w:t>
      </w:r>
      <w:r w:rsidR="009F7656">
        <w:rPr>
          <w:b/>
          <w:sz w:val="24"/>
        </w:rPr>
        <w:t>/11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D32DCC" w:rsidRDefault="004D772F" w:rsidP="00BB2E4F">
      <w:pPr>
        <w:tabs>
          <w:tab w:val="left" w:pos="4032"/>
        </w:tabs>
        <w:jc w:val="both"/>
        <w:rPr>
          <w:b/>
          <w:color w:val="000000"/>
          <w:sz w:val="24"/>
          <w:u w:val="single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171EAB">
        <w:rPr>
          <w:rFonts w:eastAsiaTheme="minorHAnsi"/>
          <w:sz w:val="24"/>
          <w:lang w:eastAsia="en-US"/>
        </w:rPr>
        <w:t xml:space="preserve">Prof. Dr. Aytekin İŞMAN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0368B3" w:rsidRDefault="000368B3" w:rsidP="000368B3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0368B3" w:rsidRDefault="000368B3" w:rsidP="000368B3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 </w:t>
      </w:r>
    </w:p>
    <w:p w:rsidR="000368B3" w:rsidRDefault="000368B3" w:rsidP="000368B3">
      <w:pPr>
        <w:pStyle w:val="ListeParagraf"/>
        <w:numPr>
          <w:ilvl w:val="0"/>
          <w:numId w:val="14"/>
        </w:numPr>
        <w:jc w:val="both"/>
      </w:pPr>
      <w:r>
        <w:t xml:space="preserve">Fakültemiz İletişim Tasarımı ve Medya Bölümü Öğretim Üyesi Prof. Dr. Aytekin </w:t>
      </w:r>
      <w:proofErr w:type="spellStart"/>
      <w:r>
        <w:t>İŞMAN’ın</w:t>
      </w:r>
      <w:proofErr w:type="spellEnd"/>
      <w:r>
        <w:t xml:space="preserve"> </w:t>
      </w:r>
      <w:proofErr w:type="gramStart"/>
      <w:r>
        <w:t>21/11/2017</w:t>
      </w:r>
      <w:proofErr w:type="gramEnd"/>
      <w:r>
        <w:t xml:space="preserve"> tarihli dilekçesi görüşmeye açıldı.</w:t>
      </w:r>
    </w:p>
    <w:p w:rsidR="000368B3" w:rsidRDefault="000368B3" w:rsidP="000368B3">
      <w:pPr>
        <w:pStyle w:val="ListeParagraf"/>
        <w:ind w:left="714"/>
        <w:jc w:val="both"/>
        <w:rPr>
          <w:color w:val="000000"/>
        </w:rPr>
      </w:pPr>
    </w:p>
    <w:p w:rsidR="00E86219" w:rsidRDefault="000368B3" w:rsidP="00E877E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01-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sz w:val="24"/>
        </w:rPr>
        <w:t>Fakültemiz İletişim Tasarımı ve Medya Bölümü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Öğretim Üyesi </w:t>
      </w:r>
      <w:r>
        <w:rPr>
          <w:b/>
          <w:sz w:val="24"/>
        </w:rPr>
        <w:t xml:space="preserve">Prof. Dr. Aytekin </w:t>
      </w:r>
      <w:proofErr w:type="spellStart"/>
      <w:r>
        <w:rPr>
          <w:b/>
          <w:sz w:val="24"/>
        </w:rPr>
        <w:t>İŞMAN</w:t>
      </w:r>
      <w:r>
        <w:rPr>
          <w:sz w:val="24"/>
        </w:rPr>
        <w:t>’ın</w:t>
      </w:r>
      <w:proofErr w:type="spellEnd"/>
      <w:r>
        <w:rPr>
          <w:rFonts w:eastAsiaTheme="minorHAnsi"/>
          <w:sz w:val="24"/>
          <w:lang w:eastAsia="en-US"/>
        </w:rPr>
        <w:t xml:space="preserve">, </w:t>
      </w:r>
      <w:r w:rsidR="002855F3">
        <w:rPr>
          <w:rFonts w:eastAsiaTheme="minorHAnsi"/>
          <w:b/>
          <w:sz w:val="24"/>
          <w:lang w:eastAsia="en-US"/>
        </w:rPr>
        <w:t>01/12//2017-</w:t>
      </w:r>
      <w:proofErr w:type="gramStart"/>
      <w:r w:rsidR="002855F3">
        <w:rPr>
          <w:rFonts w:eastAsiaTheme="minorHAnsi"/>
          <w:b/>
          <w:sz w:val="24"/>
          <w:lang w:eastAsia="en-US"/>
        </w:rPr>
        <w:t>04/12</w:t>
      </w:r>
      <w:r>
        <w:rPr>
          <w:rFonts w:eastAsiaTheme="minorHAnsi"/>
          <w:b/>
          <w:sz w:val="24"/>
          <w:lang w:eastAsia="en-US"/>
        </w:rPr>
        <w:t>/2017</w:t>
      </w:r>
      <w:proofErr w:type="gramEnd"/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tarihleri arasında</w:t>
      </w:r>
      <w:r>
        <w:rPr>
          <w:rFonts w:eastAsiaTheme="minorHAnsi"/>
          <w:b/>
          <w:sz w:val="24"/>
          <w:lang w:eastAsia="en-US"/>
        </w:rPr>
        <w:t xml:space="preserve"> </w:t>
      </w:r>
      <w:r w:rsidR="002855F3">
        <w:rPr>
          <w:rFonts w:eastAsiaTheme="minorHAnsi"/>
          <w:b/>
          <w:sz w:val="24"/>
          <w:lang w:eastAsia="en-US"/>
        </w:rPr>
        <w:t xml:space="preserve">Stuttgart, ALMANYA’ </w:t>
      </w:r>
      <w:r w:rsidR="002855F3" w:rsidRPr="002855F3">
        <w:rPr>
          <w:rFonts w:eastAsiaTheme="minorHAnsi"/>
          <w:sz w:val="24"/>
          <w:lang w:eastAsia="en-US"/>
        </w:rPr>
        <w:t>da</w:t>
      </w:r>
      <w:r>
        <w:rPr>
          <w:rFonts w:eastAsiaTheme="minorHAnsi"/>
          <w:sz w:val="24"/>
          <w:lang w:eastAsia="en-US"/>
        </w:rPr>
        <w:t xml:space="preserve"> </w:t>
      </w:r>
      <w:r w:rsidR="002855F3">
        <w:rPr>
          <w:rFonts w:eastAsiaTheme="minorHAnsi"/>
          <w:sz w:val="24"/>
          <w:lang w:eastAsia="en-US"/>
        </w:rPr>
        <w:t xml:space="preserve">bulunan üniversitelerde </w:t>
      </w:r>
      <w:proofErr w:type="spellStart"/>
      <w:r w:rsidR="002855F3">
        <w:rPr>
          <w:rFonts w:eastAsiaTheme="minorHAnsi"/>
          <w:sz w:val="24"/>
          <w:lang w:eastAsia="en-US"/>
        </w:rPr>
        <w:t>Erasmus</w:t>
      </w:r>
      <w:proofErr w:type="spellEnd"/>
      <w:r w:rsidR="002855F3">
        <w:rPr>
          <w:rFonts w:eastAsiaTheme="minorHAnsi"/>
          <w:sz w:val="24"/>
          <w:lang w:eastAsia="en-US"/>
        </w:rPr>
        <w:t xml:space="preserve"> Projeleri konusunda araştırma yapmak üzere,</w:t>
      </w:r>
      <w:r>
        <w:rPr>
          <w:rFonts w:eastAsiaTheme="minorHAnsi"/>
          <w:sz w:val="24"/>
          <w:lang w:eastAsia="en-US"/>
        </w:rPr>
        <w:t xml:space="preserve"> 2547 sayılı Kanunun 39. Maddesi ile Yurt içinde ve Yurt dışında Görevlendirmelerde Uygulanacak Esaslara İlişkin Yönetmeliğin 2. Maddesinin (a) fıkrası ve 3. Maddesi gereğince, anılan tarihler arasında </w:t>
      </w:r>
      <w:r w:rsidRPr="002855F3">
        <w:rPr>
          <w:rFonts w:eastAsiaTheme="minorHAnsi"/>
          <w:b/>
          <w:sz w:val="24"/>
          <w:lang w:eastAsia="en-US"/>
        </w:rPr>
        <w:t xml:space="preserve">tüm masrafların </w:t>
      </w:r>
      <w:r w:rsidR="002855F3" w:rsidRPr="002855F3">
        <w:rPr>
          <w:rFonts w:eastAsiaTheme="minorHAnsi"/>
          <w:b/>
          <w:sz w:val="24"/>
          <w:lang w:eastAsia="en-US"/>
        </w:rPr>
        <w:t xml:space="preserve">Fakültemiz bütçesinden </w:t>
      </w:r>
      <w:r w:rsidR="003B0454" w:rsidRPr="003B0454">
        <w:rPr>
          <w:rFonts w:eastAsiaTheme="minorHAnsi"/>
          <w:sz w:val="24"/>
          <w:lang w:eastAsia="en-US"/>
        </w:rPr>
        <w:t>karşılanmak üzere</w:t>
      </w:r>
      <w:r w:rsidR="003B0454">
        <w:rPr>
          <w:rFonts w:eastAsiaTheme="minorHAnsi"/>
          <w:b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lang w:eastAsia="en-US"/>
        </w:rPr>
        <w:t>yolluklu</w:t>
      </w:r>
      <w:proofErr w:type="spellEnd"/>
      <w:r>
        <w:rPr>
          <w:rFonts w:eastAsiaTheme="minorHAnsi"/>
          <w:b/>
          <w:sz w:val="24"/>
          <w:lang w:eastAsia="en-US"/>
        </w:rPr>
        <w:t>-yevmiyeli</w:t>
      </w:r>
      <w:r>
        <w:rPr>
          <w:rFonts w:eastAsiaTheme="minorHAnsi"/>
          <w:sz w:val="24"/>
          <w:lang w:eastAsia="en-US"/>
        </w:rPr>
        <w:t xml:space="preserve">, </w:t>
      </w:r>
      <w:r>
        <w:rPr>
          <w:rFonts w:eastAsiaTheme="minorHAnsi"/>
          <w:b/>
          <w:sz w:val="24"/>
          <w:lang w:eastAsia="en-US"/>
        </w:rPr>
        <w:t>maaşlı-izinli</w:t>
      </w:r>
      <w:r>
        <w:rPr>
          <w:rFonts w:eastAsiaTheme="minorHAnsi"/>
          <w:sz w:val="24"/>
          <w:lang w:eastAsia="en-US"/>
        </w:rPr>
        <w:t xml:space="preserve"> olarak görevlendirilmesinin </w:t>
      </w:r>
      <w:r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</w:t>
      </w:r>
      <w:r w:rsidRPr="003B0454">
        <w:rPr>
          <w:rFonts w:eastAsiaTheme="minorHAnsi"/>
          <w:b/>
          <w:sz w:val="24"/>
          <w:lang w:eastAsia="en-US"/>
        </w:rPr>
        <w:t>oy birliği</w:t>
      </w:r>
      <w:r>
        <w:rPr>
          <w:rFonts w:eastAsiaTheme="minorHAnsi"/>
          <w:sz w:val="24"/>
          <w:lang w:eastAsia="en-US"/>
        </w:rPr>
        <w:t xml:space="preserve"> ile karar verildi.</w:t>
      </w:r>
    </w:p>
    <w:p w:rsidR="00BB2E4F" w:rsidRDefault="00BB2E4F" w:rsidP="00E877E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05DF8" w:rsidRDefault="00705DF8" w:rsidP="00705DF8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  <w:r>
        <w:rPr>
          <w:b/>
          <w:color w:val="000000"/>
        </w:rPr>
        <w:t xml:space="preserve">      </w:t>
      </w:r>
    </w:p>
    <w:p w:rsidR="00F349C2" w:rsidRPr="004811C9" w:rsidRDefault="00F349C2" w:rsidP="00F349C2">
      <w:pPr>
        <w:pStyle w:val="ListeParagraf"/>
        <w:numPr>
          <w:ilvl w:val="0"/>
          <w:numId w:val="14"/>
        </w:numPr>
        <w:jc w:val="both"/>
      </w:pPr>
      <w:r w:rsidRPr="004811C9">
        <w:t xml:space="preserve">Fakültemiz Gazetecilik Bölüm Başkanlığı’nın </w:t>
      </w:r>
      <w:proofErr w:type="gramStart"/>
      <w:r w:rsidRPr="004811C9">
        <w:t>21/11/2017</w:t>
      </w:r>
      <w:proofErr w:type="gramEnd"/>
      <w:r w:rsidRPr="004811C9">
        <w:t xml:space="preserve"> tarih ve 17918405/104.04/50596 sayılı yazısı görüşmeye açıldı. </w:t>
      </w:r>
    </w:p>
    <w:p w:rsidR="00705DF8" w:rsidRDefault="00705DF8" w:rsidP="00705DF8">
      <w:pPr>
        <w:pStyle w:val="ListeParagraf"/>
        <w:ind w:left="714"/>
        <w:jc w:val="both"/>
        <w:rPr>
          <w:color w:val="000000"/>
        </w:rPr>
      </w:pPr>
    </w:p>
    <w:p w:rsidR="008C087D" w:rsidRDefault="005F1E8D" w:rsidP="005F1E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02 -</w:t>
      </w:r>
      <w:r>
        <w:rPr>
          <w:sz w:val="24"/>
        </w:rPr>
        <w:t xml:space="preserve"> </w:t>
      </w:r>
      <w:r w:rsidR="00EF3BB3" w:rsidRPr="00EF3BB3">
        <w:rPr>
          <w:rFonts w:eastAsiaTheme="minorHAnsi"/>
          <w:sz w:val="24"/>
          <w:lang w:eastAsia="en-US"/>
        </w:rPr>
        <w:t>Yapılan görüşmeler sonunda; 2017-2018 Eğitim-Öğretim Yılı Bahar Yarıyılında</w:t>
      </w:r>
      <w:r>
        <w:rPr>
          <w:rFonts w:eastAsiaTheme="minorHAnsi"/>
          <w:sz w:val="24"/>
          <w:lang w:eastAsia="en-US"/>
        </w:rPr>
        <w:t xml:space="preserve"> </w:t>
      </w:r>
      <w:r w:rsidR="00213B22" w:rsidRPr="00213B22">
        <w:rPr>
          <w:rFonts w:eastAsiaTheme="minorHAnsi"/>
          <w:sz w:val="24"/>
          <w:lang w:eastAsia="en-US"/>
        </w:rPr>
        <w:t xml:space="preserve">Gazetecilik </w:t>
      </w:r>
      <w:proofErr w:type="gramStart"/>
      <w:r w:rsidR="00213B22" w:rsidRPr="00213B22">
        <w:rPr>
          <w:rFonts w:eastAsiaTheme="minorHAnsi"/>
          <w:sz w:val="24"/>
          <w:lang w:eastAsia="en-US"/>
        </w:rPr>
        <w:t>Bölüm</w:t>
      </w:r>
      <w:r w:rsidR="00213B22">
        <w:rPr>
          <w:rFonts w:eastAsiaTheme="minorHAnsi"/>
          <w:sz w:val="24"/>
          <w:lang w:eastAsia="en-US"/>
        </w:rPr>
        <w:t>ünde</w:t>
      </w:r>
      <w:r w:rsidR="00213B22" w:rsidRPr="00213B22">
        <w:rPr>
          <w:rFonts w:eastAsiaTheme="minorHAnsi"/>
          <w:sz w:val="24"/>
          <w:lang w:eastAsia="en-US"/>
        </w:rPr>
        <w:t xml:space="preserve"> </w:t>
      </w:r>
      <w:r w:rsidR="00EF3BB3" w:rsidRPr="00EF3BB3">
        <w:rPr>
          <w:rFonts w:eastAsiaTheme="minorHAnsi"/>
          <w:sz w:val="24"/>
          <w:lang w:eastAsia="en-US"/>
        </w:rPr>
        <w:t xml:space="preserve"> okutulmakta</w:t>
      </w:r>
      <w:proofErr w:type="gramEnd"/>
      <w:r w:rsidR="00EF3BB3" w:rsidRPr="00EF3BB3">
        <w:rPr>
          <w:rFonts w:eastAsiaTheme="minorHAnsi"/>
          <w:sz w:val="24"/>
          <w:lang w:eastAsia="en-US"/>
        </w:rPr>
        <w:t xml:space="preserve"> olan aşağıda belirtilen dersleri vermek üzere </w:t>
      </w:r>
      <w:r w:rsidR="00EF3BB3" w:rsidRPr="00EF3BB3">
        <w:rPr>
          <w:rFonts w:eastAsiaTheme="minorHAnsi"/>
          <w:b/>
          <w:bCs/>
          <w:sz w:val="24"/>
          <w:lang w:eastAsia="en-US"/>
        </w:rPr>
        <w:t>Uzman Kürşat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="00EF3BB3" w:rsidRPr="00EF3BB3">
        <w:rPr>
          <w:rFonts w:eastAsiaTheme="minorHAnsi"/>
          <w:b/>
          <w:bCs/>
          <w:sz w:val="24"/>
          <w:lang w:eastAsia="en-US"/>
        </w:rPr>
        <w:t xml:space="preserve">ÖZMEN </w:t>
      </w:r>
      <w:r w:rsidR="00EF3BB3" w:rsidRPr="00EF3BB3">
        <w:rPr>
          <w:rFonts w:eastAsiaTheme="minorHAnsi"/>
          <w:sz w:val="24"/>
          <w:lang w:eastAsia="en-US"/>
        </w:rPr>
        <w:t xml:space="preserve">ve </w:t>
      </w:r>
      <w:r w:rsidR="00EF3BB3" w:rsidRPr="00EF3BB3">
        <w:rPr>
          <w:rFonts w:eastAsiaTheme="minorHAnsi"/>
          <w:b/>
          <w:bCs/>
          <w:sz w:val="24"/>
          <w:lang w:eastAsia="en-US"/>
        </w:rPr>
        <w:t xml:space="preserve">Uzman Gül </w:t>
      </w:r>
      <w:proofErr w:type="spellStart"/>
      <w:r w:rsidR="00EF3BB3" w:rsidRPr="00EF3BB3">
        <w:rPr>
          <w:rFonts w:eastAsiaTheme="minorHAnsi"/>
          <w:b/>
          <w:bCs/>
          <w:sz w:val="24"/>
          <w:lang w:eastAsia="en-US"/>
        </w:rPr>
        <w:t>ÜSTÜNEL</w:t>
      </w:r>
      <w:r w:rsidR="00EF3BB3" w:rsidRPr="00EF3BB3">
        <w:rPr>
          <w:rFonts w:eastAsiaTheme="minorHAnsi"/>
          <w:sz w:val="24"/>
          <w:lang w:eastAsia="en-US"/>
        </w:rPr>
        <w:t>’in</w:t>
      </w:r>
      <w:proofErr w:type="spellEnd"/>
      <w:r w:rsidR="00EF3BB3" w:rsidRPr="00EF3BB3">
        <w:rPr>
          <w:rFonts w:eastAsiaTheme="minorHAnsi"/>
          <w:sz w:val="24"/>
          <w:lang w:eastAsia="en-US"/>
        </w:rPr>
        <w:t xml:space="preserve"> 2547 Sayılı Kanunun 31. Maddesi uyarınca Öğretim</w:t>
      </w:r>
      <w:r>
        <w:rPr>
          <w:rFonts w:eastAsiaTheme="minorHAnsi"/>
          <w:sz w:val="24"/>
          <w:lang w:eastAsia="en-US"/>
        </w:rPr>
        <w:t xml:space="preserve"> </w:t>
      </w:r>
      <w:r w:rsidR="00EF3BB3" w:rsidRPr="00EF3BB3">
        <w:rPr>
          <w:rFonts w:eastAsiaTheme="minorHAnsi"/>
          <w:sz w:val="24"/>
          <w:lang w:eastAsia="en-US"/>
        </w:rPr>
        <w:t xml:space="preserve">Görevlisi olarak ders saati ücreti ile görevlendirilmelerinin </w:t>
      </w:r>
      <w:r w:rsidR="00EF3BB3" w:rsidRPr="00213B22">
        <w:rPr>
          <w:rFonts w:eastAsiaTheme="minorHAnsi"/>
          <w:b/>
          <w:sz w:val="24"/>
          <w:lang w:eastAsia="en-US"/>
        </w:rPr>
        <w:t>uygun</w:t>
      </w:r>
      <w:r w:rsidR="00EF3BB3" w:rsidRPr="00EF3BB3">
        <w:rPr>
          <w:rFonts w:eastAsiaTheme="minorHAnsi"/>
          <w:sz w:val="24"/>
          <w:lang w:eastAsia="en-US"/>
        </w:rPr>
        <w:t xml:space="preserve"> olduğuna ve gereği için</w:t>
      </w:r>
      <w:r w:rsidR="00921DAA">
        <w:rPr>
          <w:rFonts w:eastAsiaTheme="minorHAnsi"/>
          <w:sz w:val="24"/>
          <w:lang w:eastAsia="en-US"/>
        </w:rPr>
        <w:t xml:space="preserve"> </w:t>
      </w:r>
      <w:r w:rsidR="000D19C9">
        <w:rPr>
          <w:rFonts w:eastAsiaTheme="minorHAnsi"/>
          <w:sz w:val="24"/>
          <w:lang w:eastAsia="en-US"/>
        </w:rPr>
        <w:t>Rektörlüğe</w:t>
      </w:r>
      <w:r w:rsidR="00EF3BB3" w:rsidRPr="00EF3BB3">
        <w:rPr>
          <w:rFonts w:eastAsiaTheme="minorHAnsi"/>
          <w:sz w:val="24"/>
          <w:lang w:eastAsia="en-US"/>
        </w:rPr>
        <w:t xml:space="preserve"> arzına </w:t>
      </w:r>
      <w:r w:rsidR="00EF3BB3" w:rsidRPr="00213B22">
        <w:rPr>
          <w:rFonts w:eastAsiaTheme="minorHAnsi"/>
          <w:b/>
          <w:sz w:val="24"/>
          <w:lang w:eastAsia="en-US"/>
        </w:rPr>
        <w:t>oy birliği</w:t>
      </w:r>
      <w:r w:rsidR="00EF3BB3" w:rsidRPr="00EF3BB3">
        <w:rPr>
          <w:rFonts w:eastAsiaTheme="minorHAnsi"/>
          <w:sz w:val="24"/>
          <w:lang w:eastAsia="en-US"/>
        </w:rPr>
        <w:t xml:space="preserve"> ile karar verildi.</w:t>
      </w:r>
    </w:p>
    <w:p w:rsidR="00305B7D" w:rsidRDefault="00305B7D" w:rsidP="00EF3BB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735"/>
        <w:gridCol w:w="1234"/>
        <w:gridCol w:w="3030"/>
      </w:tblGrid>
      <w:tr w:rsidR="00E953F0" w:rsidRPr="00714732" w:rsidTr="00714732">
        <w:tc>
          <w:tcPr>
            <w:tcW w:w="1668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b/>
                <w:szCs w:val="20"/>
              </w:rPr>
              <w:t xml:space="preserve">Dersin Kodu </w:t>
            </w:r>
          </w:p>
        </w:tc>
        <w:tc>
          <w:tcPr>
            <w:tcW w:w="2735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b/>
                <w:szCs w:val="20"/>
              </w:rPr>
              <w:t>Dersin Adı</w:t>
            </w:r>
          </w:p>
        </w:tc>
        <w:tc>
          <w:tcPr>
            <w:tcW w:w="1234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b/>
                <w:szCs w:val="20"/>
              </w:rPr>
              <w:t>T+U</w:t>
            </w:r>
          </w:p>
        </w:tc>
        <w:tc>
          <w:tcPr>
            <w:tcW w:w="3030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b/>
                <w:szCs w:val="20"/>
              </w:rPr>
              <w:t>Görevlendirilen Öğretim Elemanı</w:t>
            </w:r>
          </w:p>
        </w:tc>
      </w:tr>
      <w:tr w:rsidR="00E953F0" w:rsidRPr="00714732" w:rsidTr="00714732">
        <w:tc>
          <w:tcPr>
            <w:tcW w:w="1668" w:type="dxa"/>
          </w:tcPr>
          <w:p w:rsidR="00E953F0" w:rsidRPr="00714732" w:rsidRDefault="00E953F0" w:rsidP="00645821">
            <w:pPr>
              <w:jc w:val="both"/>
              <w:rPr>
                <w:szCs w:val="20"/>
              </w:rPr>
            </w:pPr>
            <w:r w:rsidRPr="00714732">
              <w:rPr>
                <w:szCs w:val="20"/>
              </w:rPr>
              <w:t>GZT304</w:t>
            </w:r>
          </w:p>
        </w:tc>
        <w:tc>
          <w:tcPr>
            <w:tcW w:w="2735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szCs w:val="20"/>
              </w:rPr>
              <w:t>Uzmanlaşmış Gazetecilik</w:t>
            </w:r>
          </w:p>
        </w:tc>
        <w:tc>
          <w:tcPr>
            <w:tcW w:w="1234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szCs w:val="20"/>
              </w:rPr>
              <w:t>(3+1)</w:t>
            </w:r>
          </w:p>
        </w:tc>
        <w:tc>
          <w:tcPr>
            <w:tcW w:w="3030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szCs w:val="20"/>
              </w:rPr>
              <w:t>Uzm. Kürşat ÖZMEN</w:t>
            </w:r>
          </w:p>
        </w:tc>
      </w:tr>
      <w:tr w:rsidR="00E953F0" w:rsidRPr="00714732" w:rsidTr="00714732">
        <w:tc>
          <w:tcPr>
            <w:tcW w:w="1668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szCs w:val="20"/>
              </w:rPr>
              <w:t>GZT010</w:t>
            </w:r>
          </w:p>
        </w:tc>
        <w:tc>
          <w:tcPr>
            <w:tcW w:w="2735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szCs w:val="20"/>
              </w:rPr>
              <w:t>Ajans Haberciliği</w:t>
            </w:r>
          </w:p>
        </w:tc>
        <w:tc>
          <w:tcPr>
            <w:tcW w:w="1234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szCs w:val="20"/>
              </w:rPr>
              <w:t>(2+1)</w:t>
            </w:r>
          </w:p>
        </w:tc>
        <w:tc>
          <w:tcPr>
            <w:tcW w:w="3030" w:type="dxa"/>
          </w:tcPr>
          <w:p w:rsidR="00E953F0" w:rsidRPr="00714732" w:rsidRDefault="00E953F0" w:rsidP="00645821">
            <w:pPr>
              <w:jc w:val="both"/>
              <w:rPr>
                <w:b/>
                <w:szCs w:val="20"/>
              </w:rPr>
            </w:pPr>
            <w:r w:rsidRPr="00714732">
              <w:rPr>
                <w:szCs w:val="20"/>
              </w:rPr>
              <w:t>Uzm. Kürşat ÖZMEN</w:t>
            </w:r>
          </w:p>
        </w:tc>
      </w:tr>
      <w:tr w:rsidR="00E953F0" w:rsidRPr="00714732" w:rsidTr="00714732">
        <w:tc>
          <w:tcPr>
            <w:tcW w:w="1668" w:type="dxa"/>
          </w:tcPr>
          <w:p w:rsidR="00E953F0" w:rsidRPr="00714732" w:rsidRDefault="00E953F0" w:rsidP="00645821">
            <w:pPr>
              <w:jc w:val="both"/>
              <w:rPr>
                <w:szCs w:val="20"/>
              </w:rPr>
            </w:pPr>
            <w:r w:rsidRPr="00714732">
              <w:rPr>
                <w:szCs w:val="20"/>
              </w:rPr>
              <w:t>GZT206</w:t>
            </w:r>
          </w:p>
        </w:tc>
        <w:tc>
          <w:tcPr>
            <w:tcW w:w="2735" w:type="dxa"/>
          </w:tcPr>
          <w:p w:rsidR="00E953F0" w:rsidRPr="00714732" w:rsidRDefault="00E953F0" w:rsidP="00645821">
            <w:pPr>
              <w:jc w:val="both"/>
              <w:rPr>
                <w:szCs w:val="20"/>
              </w:rPr>
            </w:pPr>
            <w:r w:rsidRPr="00714732">
              <w:rPr>
                <w:szCs w:val="20"/>
              </w:rPr>
              <w:t>Sayfa Tasarımı</w:t>
            </w:r>
          </w:p>
        </w:tc>
        <w:tc>
          <w:tcPr>
            <w:tcW w:w="1234" w:type="dxa"/>
          </w:tcPr>
          <w:p w:rsidR="00E953F0" w:rsidRPr="00714732" w:rsidRDefault="00E953F0" w:rsidP="00645821">
            <w:pPr>
              <w:jc w:val="both"/>
              <w:rPr>
                <w:szCs w:val="20"/>
              </w:rPr>
            </w:pPr>
            <w:r w:rsidRPr="00714732">
              <w:rPr>
                <w:szCs w:val="20"/>
              </w:rPr>
              <w:t>(2+1)</w:t>
            </w:r>
          </w:p>
        </w:tc>
        <w:tc>
          <w:tcPr>
            <w:tcW w:w="3030" w:type="dxa"/>
          </w:tcPr>
          <w:p w:rsidR="00E953F0" w:rsidRPr="00714732" w:rsidRDefault="00E953F0" w:rsidP="00645821">
            <w:pPr>
              <w:jc w:val="both"/>
              <w:rPr>
                <w:szCs w:val="20"/>
              </w:rPr>
            </w:pPr>
            <w:r w:rsidRPr="00714732">
              <w:rPr>
                <w:szCs w:val="20"/>
              </w:rPr>
              <w:t>Uzm. Gül ÜSTÜNEL</w:t>
            </w:r>
          </w:p>
        </w:tc>
      </w:tr>
    </w:tbl>
    <w:p w:rsidR="009F7656" w:rsidRPr="00714732" w:rsidRDefault="009F7656" w:rsidP="00E877E0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</w:p>
    <w:p w:rsidR="001B0F56" w:rsidRDefault="001B0F56" w:rsidP="00F46285">
      <w:r>
        <w:rPr>
          <w:b/>
          <w:color w:val="000000"/>
          <w:sz w:val="24"/>
          <w:u w:val="single"/>
        </w:rPr>
        <w:t>GÜNDEM:</w:t>
      </w:r>
      <w:r>
        <w:rPr>
          <w:b/>
          <w:color w:val="000000"/>
        </w:rPr>
        <w:t xml:space="preserve">      </w:t>
      </w:r>
    </w:p>
    <w:p w:rsidR="005F1E8D" w:rsidRDefault="001B0F56" w:rsidP="005F1E8D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B0F56">
        <w:t xml:space="preserve">Fakültemiz İletişim Tasarımı ve Medya Bölüm Başkanlığı’nın </w:t>
      </w:r>
      <w:proofErr w:type="gramStart"/>
      <w:r w:rsidRPr="001B0F56">
        <w:t>21/11/2017</w:t>
      </w:r>
      <w:proofErr w:type="gramEnd"/>
      <w:r w:rsidRPr="001B0F56">
        <w:t xml:space="preserve"> tarih ve 92517407/302.05.01/50622 sayılı yazısı görüşmeye açıldı</w:t>
      </w:r>
      <w:r w:rsidR="005F1E8D">
        <w:t>.</w:t>
      </w:r>
    </w:p>
    <w:p w:rsidR="005F1E8D" w:rsidRPr="005F1E8D" w:rsidRDefault="00212BC0" w:rsidP="005F1E8D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Karar No 03-</w:t>
      </w:r>
      <w:r w:rsidR="000D19C9">
        <w:rPr>
          <w:b/>
          <w:sz w:val="24"/>
        </w:rPr>
        <w:t xml:space="preserve"> </w:t>
      </w:r>
      <w:r w:rsidR="000D19C9" w:rsidRPr="000D19C9">
        <w:rPr>
          <w:sz w:val="24"/>
        </w:rPr>
        <w:t>Yapılan görüşmeler sonunda; Fakültemiz İletişim Tasarımı ve Medya Bölüm</w:t>
      </w:r>
      <w:r w:rsidR="000D19C9">
        <w:rPr>
          <w:sz w:val="24"/>
        </w:rPr>
        <w:t>ü</w:t>
      </w:r>
      <w:r w:rsidR="000D19C9" w:rsidRPr="000D19C9">
        <w:rPr>
          <w:sz w:val="24"/>
        </w:rPr>
        <w:t xml:space="preserve"> </w:t>
      </w:r>
      <w:r w:rsidR="005F1E8D" w:rsidRPr="005F1E8D">
        <w:rPr>
          <w:sz w:val="24"/>
        </w:rPr>
        <w:t xml:space="preserve">Çift </w:t>
      </w:r>
      <w:proofErr w:type="spellStart"/>
      <w:r w:rsidR="005F1E8D" w:rsidRPr="005F1E8D">
        <w:rPr>
          <w:sz w:val="24"/>
        </w:rPr>
        <w:t>Anadal</w:t>
      </w:r>
      <w:proofErr w:type="spellEnd"/>
      <w:r w:rsidR="005F1E8D" w:rsidRPr="005F1E8D">
        <w:rPr>
          <w:sz w:val="24"/>
        </w:rPr>
        <w:t xml:space="preserve"> Programı (ÇAP) öğrencilerinden, aşağıda öğrenci numarası adı </w:t>
      </w:r>
      <w:proofErr w:type="gramStart"/>
      <w:r w:rsidR="005F1E8D" w:rsidRPr="005F1E8D">
        <w:rPr>
          <w:sz w:val="24"/>
        </w:rPr>
        <w:t>soyadı  belirtilen</w:t>
      </w:r>
      <w:proofErr w:type="gramEnd"/>
      <w:r w:rsidR="005F1E8D" w:rsidRPr="005F1E8D">
        <w:rPr>
          <w:sz w:val="24"/>
        </w:rPr>
        <w:t xml:space="preserve"> öğrencilerimiz  ile ilgili </w:t>
      </w:r>
      <w:r w:rsidR="005F1E8D" w:rsidRPr="00CE325A">
        <w:rPr>
          <w:b/>
          <w:sz w:val="24"/>
        </w:rPr>
        <w:t>İntibak Kom</w:t>
      </w:r>
      <w:r w:rsidR="0075418E" w:rsidRPr="00CE325A">
        <w:rPr>
          <w:b/>
          <w:sz w:val="24"/>
        </w:rPr>
        <w:t>isyonu Raporu</w:t>
      </w:r>
      <w:r w:rsidR="0075418E">
        <w:rPr>
          <w:sz w:val="24"/>
        </w:rPr>
        <w:t xml:space="preserve"> görüşmeye açıldı. </w:t>
      </w:r>
      <w:r w:rsidR="005F1E8D" w:rsidRPr="005F1E8D">
        <w:rPr>
          <w:sz w:val="24"/>
        </w:rPr>
        <w:t xml:space="preserve">Yapılan görüşmeler sonunda; Bölümümüz Çift </w:t>
      </w:r>
      <w:proofErr w:type="spellStart"/>
      <w:r w:rsidR="005F1E8D" w:rsidRPr="005F1E8D">
        <w:rPr>
          <w:sz w:val="24"/>
        </w:rPr>
        <w:t>Anadal</w:t>
      </w:r>
      <w:proofErr w:type="spellEnd"/>
      <w:r w:rsidR="005F1E8D" w:rsidRPr="005F1E8D">
        <w:rPr>
          <w:sz w:val="24"/>
        </w:rPr>
        <w:t xml:space="preserve"> Programı (ÇAP) öğrencilerinden, aşağıda öğrenci numarası adı soyadı belirtilen öğrencilerimizin ders intibakları ile ilgili İntibak Komisyonu Raporunun ekteki şekilde </w:t>
      </w:r>
      <w:r w:rsidR="005F1E8D" w:rsidRPr="00213B22">
        <w:rPr>
          <w:b/>
          <w:sz w:val="24"/>
        </w:rPr>
        <w:t>uygun</w:t>
      </w:r>
      <w:r w:rsidR="005F1E8D" w:rsidRPr="005F1E8D">
        <w:rPr>
          <w:sz w:val="24"/>
        </w:rPr>
        <w:t xml:space="preserve"> olduğuna ve gereği için </w:t>
      </w:r>
      <w:r w:rsidR="000D19C9">
        <w:rPr>
          <w:sz w:val="24"/>
        </w:rPr>
        <w:t>Öğrenci İşleri Dairesi Başkanlığı’na iletilmesine</w:t>
      </w:r>
      <w:r w:rsidR="005F1E8D" w:rsidRPr="005F1E8D">
        <w:rPr>
          <w:sz w:val="24"/>
        </w:rPr>
        <w:t xml:space="preserve"> </w:t>
      </w:r>
      <w:r w:rsidR="005F1E8D" w:rsidRPr="00213B22">
        <w:rPr>
          <w:b/>
          <w:sz w:val="24"/>
        </w:rPr>
        <w:t>oy birliği</w:t>
      </w:r>
      <w:r w:rsidR="005F1E8D" w:rsidRPr="005F1E8D">
        <w:rPr>
          <w:sz w:val="24"/>
        </w:rPr>
        <w:t xml:space="preserve">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9"/>
        <w:gridCol w:w="3070"/>
      </w:tblGrid>
      <w:tr w:rsidR="005F1E8D" w:rsidRPr="00104DD5" w:rsidTr="00923CAA">
        <w:trPr>
          <w:trHeight w:val="400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 w:rsidRPr="00104DD5">
              <w:rPr>
                <w:b/>
                <w:sz w:val="24"/>
              </w:rPr>
              <w:t xml:space="preserve">ÇAP Öğrencisinin </w:t>
            </w:r>
          </w:p>
        </w:tc>
      </w:tr>
      <w:tr w:rsidR="005F1E8D" w:rsidRPr="00104DD5" w:rsidTr="00923CAA">
        <w:trPr>
          <w:trHeight w:val="40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 w:rsidRPr="00104DD5">
              <w:rPr>
                <w:b/>
                <w:sz w:val="24"/>
              </w:rPr>
              <w:t xml:space="preserve">Numarası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 w:rsidRPr="00104DD5">
              <w:rPr>
                <w:b/>
                <w:sz w:val="24"/>
              </w:rPr>
              <w:t>Adı Soyadı</w:t>
            </w:r>
          </w:p>
        </w:tc>
      </w:tr>
      <w:tr w:rsidR="005F1E8D" w:rsidRPr="00104DD5" w:rsidTr="00923CAA">
        <w:trPr>
          <w:trHeight w:val="2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104DD5">
              <w:rPr>
                <w:sz w:val="24"/>
              </w:rPr>
              <w:t>B1516.02402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104DD5">
              <w:rPr>
                <w:sz w:val="24"/>
              </w:rPr>
              <w:t>Yunus Emre DEMİRKAYA</w:t>
            </w:r>
          </w:p>
        </w:tc>
      </w:tr>
      <w:tr w:rsidR="005F1E8D" w:rsidRPr="00104DD5" w:rsidTr="00923CAA">
        <w:trPr>
          <w:trHeight w:val="2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104DD5">
              <w:rPr>
                <w:sz w:val="24"/>
              </w:rPr>
              <w:t>B1616.02402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104DD5">
              <w:rPr>
                <w:sz w:val="24"/>
              </w:rPr>
              <w:t>Mete Caner ARICAN</w:t>
            </w:r>
          </w:p>
        </w:tc>
      </w:tr>
      <w:tr w:rsidR="005F1E8D" w:rsidRPr="00104DD5" w:rsidTr="00923CAA">
        <w:trPr>
          <w:trHeight w:val="2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104DD5">
              <w:rPr>
                <w:sz w:val="24"/>
              </w:rPr>
              <w:t>B1516.02404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104DD5">
              <w:rPr>
                <w:sz w:val="24"/>
              </w:rPr>
              <w:t>Esranur</w:t>
            </w:r>
            <w:proofErr w:type="spellEnd"/>
            <w:r w:rsidRPr="00104DD5">
              <w:rPr>
                <w:sz w:val="24"/>
              </w:rPr>
              <w:t xml:space="preserve"> ÇALIŞKAN</w:t>
            </w:r>
          </w:p>
        </w:tc>
      </w:tr>
      <w:tr w:rsidR="005F1E8D" w:rsidRPr="00104DD5" w:rsidTr="00923CAA">
        <w:trPr>
          <w:trHeight w:val="24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104DD5">
              <w:rPr>
                <w:sz w:val="24"/>
              </w:rPr>
              <w:t>B1516.02403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D" w:rsidRPr="00104DD5" w:rsidRDefault="005F1E8D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104DD5">
              <w:rPr>
                <w:sz w:val="24"/>
              </w:rPr>
              <w:t>Bahadır ULUKAYA</w:t>
            </w:r>
          </w:p>
        </w:tc>
      </w:tr>
    </w:tbl>
    <w:p w:rsidR="005F1E8D" w:rsidRDefault="005F1E8D" w:rsidP="005F1E8D">
      <w:pPr>
        <w:pStyle w:val="ListeParagraf"/>
        <w:autoSpaceDE w:val="0"/>
        <w:autoSpaceDN w:val="0"/>
        <w:adjustRightInd w:val="0"/>
        <w:jc w:val="both"/>
      </w:pPr>
    </w:p>
    <w:p w:rsidR="00714732" w:rsidRDefault="00714732" w:rsidP="005F1E8D">
      <w:pPr>
        <w:pStyle w:val="ListeParagraf"/>
        <w:autoSpaceDE w:val="0"/>
        <w:autoSpaceDN w:val="0"/>
        <w:adjustRightInd w:val="0"/>
        <w:jc w:val="both"/>
      </w:pPr>
    </w:p>
    <w:p w:rsidR="00714732" w:rsidRPr="004811C9" w:rsidRDefault="00714732" w:rsidP="00714732">
      <w:pPr>
        <w:pStyle w:val="ListeParagraf"/>
        <w:numPr>
          <w:ilvl w:val="0"/>
          <w:numId w:val="14"/>
        </w:numPr>
        <w:jc w:val="both"/>
      </w:pPr>
      <w:r w:rsidRPr="004811C9">
        <w:t>Fakültemiz</w:t>
      </w:r>
      <w:r>
        <w:t>de</w:t>
      </w:r>
      <w:r w:rsidRPr="004811C9">
        <w:t xml:space="preserve"> </w:t>
      </w:r>
      <w:r>
        <w:t xml:space="preserve">Öğretim Üyesi Kadro Talebi Ön İnceleme Komisyonu oluşturulması </w:t>
      </w:r>
      <w:r w:rsidRPr="004811C9">
        <w:t xml:space="preserve">görüşmeye açıldı. </w:t>
      </w:r>
    </w:p>
    <w:p w:rsidR="00714732" w:rsidRDefault="00714732" w:rsidP="00714732">
      <w:pPr>
        <w:pStyle w:val="ListeParagraf"/>
        <w:ind w:left="714"/>
        <w:jc w:val="both"/>
        <w:rPr>
          <w:color w:val="000000"/>
        </w:rPr>
      </w:pPr>
    </w:p>
    <w:p w:rsidR="00714732" w:rsidRDefault="00714732" w:rsidP="00714732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04 -</w:t>
      </w:r>
      <w:r>
        <w:rPr>
          <w:sz w:val="24"/>
        </w:rPr>
        <w:t xml:space="preserve"> </w:t>
      </w:r>
      <w:r w:rsidRPr="00EF3BB3"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rFonts w:eastAsiaTheme="minorHAnsi"/>
          <w:sz w:val="24"/>
          <w:lang w:eastAsia="en-US"/>
        </w:rPr>
        <w:t>Fakültemiz öğretim üyesi kadrolarına başvuran adayların rektörlüğümüze kadro talebi yapılmadan önce “Sakarya Üniversitesi Öğretim Üyeliğine Yükseltilme ve Atanma</w:t>
      </w:r>
      <w:r w:rsidR="00336667">
        <w:rPr>
          <w:rFonts w:eastAsiaTheme="minorHAnsi"/>
          <w:sz w:val="24"/>
          <w:lang w:eastAsia="en-US"/>
        </w:rPr>
        <w:t xml:space="preserve"> Ölçütleri </w:t>
      </w:r>
      <w:proofErr w:type="gramStart"/>
      <w:r w:rsidR="00336667">
        <w:rPr>
          <w:rFonts w:eastAsiaTheme="minorHAnsi"/>
          <w:sz w:val="24"/>
          <w:lang w:eastAsia="en-US"/>
        </w:rPr>
        <w:t>kriterlerine</w:t>
      </w:r>
      <w:proofErr w:type="gramEnd"/>
      <w:r w:rsidR="00336667">
        <w:rPr>
          <w:rFonts w:eastAsiaTheme="minorHAnsi"/>
          <w:sz w:val="24"/>
          <w:lang w:eastAsia="en-US"/>
        </w:rPr>
        <w:t xml:space="preserve"> göre</w:t>
      </w:r>
      <w:r w:rsidR="00CB2FE2">
        <w:rPr>
          <w:rFonts w:eastAsiaTheme="minorHAnsi"/>
          <w:sz w:val="24"/>
          <w:lang w:eastAsia="en-US"/>
        </w:rPr>
        <w:t>, şartları taşıyıp taşımadıklarının değerlendirilmesini yapmak üzere “</w:t>
      </w:r>
      <w:r w:rsidR="00CB2FE2" w:rsidRPr="00CB2FE2">
        <w:rPr>
          <w:rFonts w:eastAsiaTheme="minorHAnsi"/>
          <w:b/>
          <w:sz w:val="24"/>
          <w:lang w:eastAsia="en-US"/>
        </w:rPr>
        <w:t>Öğretim Üyesi Kadro Talebi Ön İnceleme Komisyonu”</w:t>
      </w:r>
      <w:r w:rsidR="00CB2FE2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CB2FE2">
        <w:rPr>
          <w:rFonts w:eastAsiaTheme="minorHAnsi"/>
          <w:sz w:val="24"/>
          <w:lang w:eastAsia="en-US"/>
        </w:rPr>
        <w:t>nun</w:t>
      </w:r>
      <w:proofErr w:type="spellEnd"/>
      <w:r w:rsidR="00CB2FE2">
        <w:rPr>
          <w:rFonts w:eastAsiaTheme="minorHAnsi"/>
          <w:sz w:val="24"/>
          <w:lang w:eastAsia="en-US"/>
        </w:rPr>
        <w:t xml:space="preserve"> aşağıda adı-soyadı yazılı öğretim üyelerinden oluşturulmasının</w:t>
      </w:r>
      <w:r w:rsidR="00CB2FE2" w:rsidRPr="00CB2FE2">
        <w:rPr>
          <w:rFonts w:eastAsiaTheme="minorHAnsi"/>
          <w:sz w:val="24"/>
          <w:lang w:eastAsia="en-US"/>
        </w:rPr>
        <w:t xml:space="preserve"> </w:t>
      </w:r>
      <w:r w:rsidRPr="00213B22">
        <w:rPr>
          <w:rFonts w:eastAsiaTheme="minorHAnsi"/>
          <w:b/>
          <w:sz w:val="24"/>
          <w:lang w:eastAsia="en-US"/>
        </w:rPr>
        <w:t>uygun</w:t>
      </w:r>
      <w:r w:rsidRPr="00EF3BB3">
        <w:rPr>
          <w:rFonts w:eastAsiaTheme="minorHAnsi"/>
          <w:sz w:val="24"/>
          <w:lang w:eastAsia="en-US"/>
        </w:rPr>
        <w:t xml:space="preserve"> olduğuna</w:t>
      </w:r>
      <w:r w:rsidR="00CB2FE2">
        <w:rPr>
          <w:rFonts w:eastAsiaTheme="minorHAnsi"/>
          <w:sz w:val="24"/>
          <w:lang w:eastAsia="en-US"/>
        </w:rPr>
        <w:t xml:space="preserve">             </w:t>
      </w:r>
      <w:r w:rsidRPr="00213B22">
        <w:rPr>
          <w:rFonts w:eastAsiaTheme="minorHAnsi"/>
          <w:b/>
          <w:sz w:val="24"/>
          <w:lang w:eastAsia="en-US"/>
        </w:rPr>
        <w:t>oy birliği</w:t>
      </w:r>
      <w:r w:rsidRPr="00EF3BB3">
        <w:rPr>
          <w:rFonts w:eastAsiaTheme="minorHAnsi"/>
          <w:sz w:val="24"/>
          <w:lang w:eastAsia="en-US"/>
        </w:rPr>
        <w:t xml:space="preserve"> ile karar verildi.</w:t>
      </w:r>
    </w:p>
    <w:p w:rsidR="00714732" w:rsidRDefault="00714732" w:rsidP="005F1E8D">
      <w:pPr>
        <w:pStyle w:val="ListeParagraf"/>
        <w:autoSpaceDE w:val="0"/>
        <w:autoSpaceDN w:val="0"/>
        <w:adjustRightInd w:val="0"/>
        <w:jc w:val="both"/>
      </w:pPr>
    </w:p>
    <w:tbl>
      <w:tblPr>
        <w:tblStyle w:val="TabloKlavuzu"/>
        <w:tblW w:w="6901" w:type="dxa"/>
        <w:tblInd w:w="720" w:type="dxa"/>
        <w:tblLook w:val="04A0" w:firstRow="1" w:lastRow="0" w:firstColumn="1" w:lastColumn="0" w:noHBand="0" w:noVBand="1"/>
      </w:tblPr>
      <w:tblGrid>
        <w:gridCol w:w="3002"/>
        <w:gridCol w:w="2856"/>
        <w:gridCol w:w="1043"/>
      </w:tblGrid>
      <w:tr w:rsidR="00CB2FE2" w:rsidTr="00CB2FE2">
        <w:tc>
          <w:tcPr>
            <w:tcW w:w="6901" w:type="dxa"/>
            <w:gridSpan w:val="3"/>
          </w:tcPr>
          <w:p w:rsidR="00CB2FE2" w:rsidRDefault="00CB2FE2" w:rsidP="00CB2FE2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</w:pPr>
            <w:r w:rsidRPr="00CB2FE2">
              <w:rPr>
                <w:rFonts w:eastAsiaTheme="minorHAnsi"/>
                <w:b/>
                <w:lang w:eastAsia="en-US"/>
              </w:rPr>
              <w:t>Öğretim Üyesi Kadro Talebi Ön İnceleme Komisyonu</w:t>
            </w:r>
          </w:p>
        </w:tc>
      </w:tr>
      <w:tr w:rsidR="00CB2FE2" w:rsidTr="00CB2FE2">
        <w:tc>
          <w:tcPr>
            <w:tcW w:w="3002" w:type="dxa"/>
          </w:tcPr>
          <w:p w:rsidR="00CB2FE2" w:rsidRP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B2FE2">
              <w:rPr>
                <w:b/>
              </w:rPr>
              <w:t>Unvan</w:t>
            </w:r>
          </w:p>
        </w:tc>
        <w:tc>
          <w:tcPr>
            <w:tcW w:w="2856" w:type="dxa"/>
          </w:tcPr>
          <w:p w:rsidR="00CB2FE2" w:rsidRP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B2FE2">
              <w:rPr>
                <w:b/>
              </w:rPr>
              <w:t>Adı-Soyadı</w:t>
            </w:r>
          </w:p>
        </w:tc>
        <w:tc>
          <w:tcPr>
            <w:tcW w:w="1043" w:type="dxa"/>
          </w:tcPr>
          <w:p w:rsidR="00CB2FE2" w:rsidRP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B2FE2">
              <w:rPr>
                <w:b/>
              </w:rPr>
              <w:t>Görevi</w:t>
            </w:r>
          </w:p>
        </w:tc>
      </w:tr>
      <w:tr w:rsidR="00CB2FE2" w:rsidTr="00CB2FE2">
        <w:tc>
          <w:tcPr>
            <w:tcW w:w="3002" w:type="dxa"/>
          </w:tcPr>
          <w:p w:rsid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Yrd. Doç. Dr. (Dekan Yrd.)</w:t>
            </w:r>
          </w:p>
        </w:tc>
        <w:tc>
          <w:tcPr>
            <w:tcW w:w="2856" w:type="dxa"/>
          </w:tcPr>
          <w:p w:rsid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Nesrin AKINCI ÇÖTOK</w:t>
            </w:r>
          </w:p>
        </w:tc>
        <w:tc>
          <w:tcPr>
            <w:tcW w:w="1043" w:type="dxa"/>
          </w:tcPr>
          <w:p w:rsid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Başkan</w:t>
            </w:r>
          </w:p>
        </w:tc>
      </w:tr>
      <w:tr w:rsidR="00CB2FE2" w:rsidTr="00CB2FE2">
        <w:tc>
          <w:tcPr>
            <w:tcW w:w="3002" w:type="dxa"/>
          </w:tcPr>
          <w:p w:rsid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Prof. Dr. (Bölüm Başkanı)</w:t>
            </w:r>
          </w:p>
        </w:tc>
        <w:tc>
          <w:tcPr>
            <w:tcW w:w="2856" w:type="dxa"/>
          </w:tcPr>
          <w:p w:rsid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Metin IŞIK</w:t>
            </w:r>
          </w:p>
        </w:tc>
        <w:tc>
          <w:tcPr>
            <w:tcW w:w="1043" w:type="dxa"/>
          </w:tcPr>
          <w:p w:rsid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Üye</w:t>
            </w:r>
          </w:p>
        </w:tc>
      </w:tr>
      <w:tr w:rsidR="00CB2FE2" w:rsidTr="00CB2FE2">
        <w:tc>
          <w:tcPr>
            <w:tcW w:w="3002" w:type="dxa"/>
          </w:tcPr>
          <w:p w:rsidR="00CB2FE2" w:rsidRDefault="00CB2FE2" w:rsidP="006D2415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Prof. Dr. (Bölüm Başkanı)</w:t>
            </w:r>
          </w:p>
        </w:tc>
        <w:tc>
          <w:tcPr>
            <w:tcW w:w="2856" w:type="dxa"/>
          </w:tcPr>
          <w:p w:rsid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Melih Zafer ARICAN</w:t>
            </w:r>
          </w:p>
        </w:tc>
        <w:tc>
          <w:tcPr>
            <w:tcW w:w="1043" w:type="dxa"/>
          </w:tcPr>
          <w:p w:rsidR="00CB2FE2" w:rsidRDefault="00CB2FE2" w:rsidP="005F1E8D">
            <w:pPr>
              <w:pStyle w:val="ListeParagraf"/>
              <w:autoSpaceDE w:val="0"/>
              <w:autoSpaceDN w:val="0"/>
              <w:adjustRightInd w:val="0"/>
              <w:ind w:left="0"/>
              <w:jc w:val="both"/>
            </w:pPr>
            <w:r>
              <w:t>Üye</w:t>
            </w:r>
          </w:p>
        </w:tc>
      </w:tr>
    </w:tbl>
    <w:p w:rsidR="00714732" w:rsidRDefault="00714732" w:rsidP="005F1E8D">
      <w:pPr>
        <w:pStyle w:val="ListeParagraf"/>
        <w:autoSpaceDE w:val="0"/>
        <w:autoSpaceDN w:val="0"/>
        <w:adjustRightInd w:val="0"/>
        <w:jc w:val="both"/>
      </w:pPr>
    </w:p>
    <w:p w:rsidR="00714732" w:rsidRDefault="00714732" w:rsidP="005F1E8D">
      <w:pPr>
        <w:pStyle w:val="ListeParagraf"/>
        <w:autoSpaceDE w:val="0"/>
        <w:autoSpaceDN w:val="0"/>
        <w:adjustRightInd w:val="0"/>
        <w:jc w:val="both"/>
      </w:pPr>
    </w:p>
    <w:p w:rsidR="00714732" w:rsidRDefault="00714732" w:rsidP="005F1E8D">
      <w:pPr>
        <w:pStyle w:val="ListeParagraf"/>
        <w:autoSpaceDE w:val="0"/>
        <w:autoSpaceDN w:val="0"/>
        <w:adjustRightInd w:val="0"/>
        <w:jc w:val="both"/>
      </w:pPr>
    </w:p>
    <w:p w:rsidR="00714732" w:rsidRDefault="00714732" w:rsidP="005F1E8D">
      <w:pPr>
        <w:pStyle w:val="ListeParagraf"/>
        <w:autoSpaceDE w:val="0"/>
        <w:autoSpaceDN w:val="0"/>
        <w:adjustRightInd w:val="0"/>
        <w:jc w:val="both"/>
      </w:pPr>
    </w:p>
    <w:p w:rsidR="005F1E8D" w:rsidRPr="001B0F56" w:rsidRDefault="005F1E8D" w:rsidP="005F1E8D">
      <w:pPr>
        <w:pStyle w:val="ListeParagraf"/>
        <w:autoSpaceDE w:val="0"/>
        <w:autoSpaceDN w:val="0"/>
        <w:adjustRightInd w:val="0"/>
        <w:jc w:val="both"/>
        <w:rPr>
          <w:b/>
          <w:color w:val="000000"/>
        </w:rPr>
      </w:pPr>
    </w:p>
    <w:p w:rsidR="00FA34C0" w:rsidRDefault="00FA34C0" w:rsidP="00F949BD">
      <w:pPr>
        <w:pStyle w:val="Default"/>
        <w:jc w:val="both"/>
        <w:rPr>
          <w:b/>
        </w:rPr>
      </w:pPr>
    </w:p>
    <w:p w:rsidR="00E157F2" w:rsidRPr="00406264" w:rsidRDefault="00171EAB" w:rsidP="00F949BD">
      <w:pPr>
        <w:pStyle w:val="Default"/>
        <w:jc w:val="both"/>
        <w:rPr>
          <w:b/>
          <w:bCs/>
        </w:rPr>
      </w:pPr>
      <w:r>
        <w:rPr>
          <w:b/>
        </w:rPr>
        <w:t xml:space="preserve">Prof. Dr. Aytekin İŞMAN            </w:t>
      </w:r>
      <w:r w:rsidR="0066014C">
        <w:rPr>
          <w:b/>
        </w:rPr>
        <w:tab/>
        <w:t xml:space="preserve"> </w:t>
      </w:r>
      <w:r>
        <w:rPr>
          <w:b/>
        </w:rPr>
        <w:t xml:space="preserve">                             </w:t>
      </w:r>
      <w:r w:rsidR="00E157F2" w:rsidRPr="00406264">
        <w:rPr>
          <w:b/>
        </w:rPr>
        <w:t>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</w:t>
      </w:r>
      <w:r w:rsidR="00171EAB">
        <w:rPr>
          <w:b/>
          <w:sz w:val="24"/>
        </w:rPr>
        <w:t xml:space="preserve">        </w:t>
      </w:r>
      <w:r w:rsidRPr="00406264">
        <w:rPr>
          <w:b/>
          <w:sz w:val="24"/>
        </w:rPr>
        <w:t xml:space="preserve">  </w:t>
      </w:r>
      <w:r w:rsidR="00171EAB">
        <w:rPr>
          <w:b/>
          <w:sz w:val="24"/>
        </w:rPr>
        <w:t xml:space="preserve">    </w:t>
      </w:r>
      <w:r w:rsidRPr="00406264">
        <w:rPr>
          <w:b/>
          <w:sz w:val="24"/>
        </w:rPr>
        <w:t xml:space="preserve">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r w:rsidR="00171EAB">
        <w:rPr>
          <w:b/>
          <w:color w:val="000000"/>
          <w:sz w:val="24"/>
        </w:rPr>
        <w:t xml:space="preserve">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C17BEF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8269CA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</w:t>
      </w: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F46285" w:rsidRDefault="00F46285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BB2E4F" w:rsidRDefault="00BB2E4F" w:rsidP="00942CDC">
      <w:pPr>
        <w:rPr>
          <w:b/>
          <w:sz w:val="24"/>
        </w:rPr>
      </w:pPr>
    </w:p>
    <w:p w:rsidR="00BB2E4F" w:rsidRDefault="00BB2E4F" w:rsidP="00942CDC">
      <w:pPr>
        <w:rPr>
          <w:b/>
          <w:sz w:val="24"/>
        </w:rPr>
      </w:pPr>
    </w:p>
    <w:p w:rsidR="00BB2E4F" w:rsidRDefault="00BB2E4F" w:rsidP="00942CDC">
      <w:pPr>
        <w:rPr>
          <w:b/>
          <w:sz w:val="24"/>
        </w:rPr>
      </w:pPr>
    </w:p>
    <w:p w:rsidR="00BB2E4F" w:rsidRDefault="00BB2E4F" w:rsidP="00942CDC">
      <w:pPr>
        <w:rPr>
          <w:b/>
          <w:sz w:val="24"/>
        </w:rPr>
      </w:pPr>
    </w:p>
    <w:p w:rsidR="00BB2E4F" w:rsidRDefault="00BB2E4F" w:rsidP="00942CDC">
      <w:pPr>
        <w:rPr>
          <w:b/>
          <w:sz w:val="24"/>
        </w:rPr>
      </w:pPr>
    </w:p>
    <w:p w:rsidR="00BB2E4F" w:rsidRDefault="00BB2E4F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Pr="00C17BEF" w:rsidRDefault="004F791D" w:rsidP="00942CDC">
      <w:pPr>
        <w:rPr>
          <w:b/>
          <w:sz w:val="24"/>
        </w:rPr>
      </w:pPr>
      <w:bookmarkStart w:id="0" w:name="_GoBack"/>
      <w:bookmarkEnd w:id="0"/>
    </w:p>
    <w:sectPr w:rsidR="004F791D" w:rsidRPr="00C17BEF" w:rsidSect="00BB2E4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736"/>
    <w:multiLevelType w:val="hybridMultilevel"/>
    <w:tmpl w:val="6A4A306C"/>
    <w:lvl w:ilvl="0" w:tplc="76BA4FB0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853C94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00F0"/>
    <w:multiLevelType w:val="hybridMultilevel"/>
    <w:tmpl w:val="4A90DE5A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1625"/>
    <w:multiLevelType w:val="hybridMultilevel"/>
    <w:tmpl w:val="6B0E8DD0"/>
    <w:lvl w:ilvl="0" w:tplc="2C8EC69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02B0"/>
    <w:multiLevelType w:val="hybridMultilevel"/>
    <w:tmpl w:val="89921326"/>
    <w:lvl w:ilvl="0" w:tplc="1660B57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7B08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1C9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05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46CA3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5DB7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372CC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369E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A583E"/>
    <w:multiLevelType w:val="hybridMultilevel"/>
    <w:tmpl w:val="25161B60"/>
    <w:lvl w:ilvl="0" w:tplc="D3643C5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74DE"/>
    <w:multiLevelType w:val="hybridMultilevel"/>
    <w:tmpl w:val="9E0CD4D8"/>
    <w:lvl w:ilvl="0" w:tplc="38FEB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5296A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16475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01451"/>
    <w:multiLevelType w:val="hybridMultilevel"/>
    <w:tmpl w:val="24DEDE96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4296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A1A56"/>
    <w:multiLevelType w:val="hybridMultilevel"/>
    <w:tmpl w:val="B8BA6444"/>
    <w:lvl w:ilvl="0" w:tplc="20A6004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01311"/>
    <w:multiLevelType w:val="hybridMultilevel"/>
    <w:tmpl w:val="8FBA729C"/>
    <w:lvl w:ilvl="0" w:tplc="43F0A924">
      <w:start w:val="8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13908E0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47B16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72DAC"/>
    <w:multiLevelType w:val="hybridMultilevel"/>
    <w:tmpl w:val="ABB84BD6"/>
    <w:lvl w:ilvl="0" w:tplc="14F6770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E30D2"/>
    <w:multiLevelType w:val="hybridMultilevel"/>
    <w:tmpl w:val="EB26D1F2"/>
    <w:lvl w:ilvl="0" w:tplc="8B84C63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4602"/>
    <w:multiLevelType w:val="hybridMultilevel"/>
    <w:tmpl w:val="97F4FEE4"/>
    <w:lvl w:ilvl="0" w:tplc="2B20BB5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42B2F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4744C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17"/>
  </w:num>
  <w:num w:numId="5">
    <w:abstractNumId w:val="27"/>
  </w:num>
  <w:num w:numId="6">
    <w:abstractNumId w:val="18"/>
  </w:num>
  <w:num w:numId="7">
    <w:abstractNumId w:val="13"/>
  </w:num>
  <w:num w:numId="8">
    <w:abstractNumId w:val="24"/>
  </w:num>
  <w:num w:numId="9">
    <w:abstractNumId w:val="22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1"/>
  </w:num>
  <w:num w:numId="18">
    <w:abstractNumId w:val="23"/>
  </w:num>
  <w:num w:numId="19">
    <w:abstractNumId w:val="8"/>
  </w:num>
  <w:num w:numId="20">
    <w:abstractNumId w:val="10"/>
  </w:num>
  <w:num w:numId="21">
    <w:abstractNumId w:val="26"/>
  </w:num>
  <w:num w:numId="22">
    <w:abstractNumId w:val="5"/>
  </w:num>
  <w:num w:numId="23">
    <w:abstractNumId w:val="9"/>
  </w:num>
  <w:num w:numId="24">
    <w:abstractNumId w:val="21"/>
  </w:num>
  <w:num w:numId="25">
    <w:abstractNumId w:val="19"/>
  </w:num>
  <w:num w:numId="26">
    <w:abstractNumId w:val="14"/>
  </w:num>
  <w:num w:numId="27">
    <w:abstractNumId w:val="1"/>
  </w:num>
  <w:num w:numId="28">
    <w:abstractNumId w:val="16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1183"/>
    <w:rsid w:val="0001423C"/>
    <w:rsid w:val="00023159"/>
    <w:rsid w:val="00024D17"/>
    <w:rsid w:val="000252A2"/>
    <w:rsid w:val="00026A1E"/>
    <w:rsid w:val="00031757"/>
    <w:rsid w:val="000368B3"/>
    <w:rsid w:val="000421F9"/>
    <w:rsid w:val="00047F1D"/>
    <w:rsid w:val="00056DCF"/>
    <w:rsid w:val="000574F8"/>
    <w:rsid w:val="000619B1"/>
    <w:rsid w:val="000645DB"/>
    <w:rsid w:val="00064609"/>
    <w:rsid w:val="00066967"/>
    <w:rsid w:val="000673DA"/>
    <w:rsid w:val="0007716D"/>
    <w:rsid w:val="000802F8"/>
    <w:rsid w:val="00090BDE"/>
    <w:rsid w:val="00092C84"/>
    <w:rsid w:val="00094C9C"/>
    <w:rsid w:val="000961A5"/>
    <w:rsid w:val="00097E1E"/>
    <w:rsid w:val="000A3C83"/>
    <w:rsid w:val="000A7D58"/>
    <w:rsid w:val="000B1567"/>
    <w:rsid w:val="000B7D12"/>
    <w:rsid w:val="000D1153"/>
    <w:rsid w:val="000D19C9"/>
    <w:rsid w:val="000D23CA"/>
    <w:rsid w:val="000D6503"/>
    <w:rsid w:val="000F1616"/>
    <w:rsid w:val="000F2C54"/>
    <w:rsid w:val="000F4F00"/>
    <w:rsid w:val="00104617"/>
    <w:rsid w:val="00104DD5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1D69"/>
    <w:rsid w:val="00163DD5"/>
    <w:rsid w:val="001653E9"/>
    <w:rsid w:val="00167279"/>
    <w:rsid w:val="00171EAB"/>
    <w:rsid w:val="00174E81"/>
    <w:rsid w:val="001751D4"/>
    <w:rsid w:val="00180499"/>
    <w:rsid w:val="001860AC"/>
    <w:rsid w:val="001875F6"/>
    <w:rsid w:val="0018780D"/>
    <w:rsid w:val="00191EF5"/>
    <w:rsid w:val="00197F33"/>
    <w:rsid w:val="001A7F29"/>
    <w:rsid w:val="001B0F56"/>
    <w:rsid w:val="001B4D1D"/>
    <w:rsid w:val="001C1DD2"/>
    <w:rsid w:val="001C5563"/>
    <w:rsid w:val="001C65A4"/>
    <w:rsid w:val="001D42DD"/>
    <w:rsid w:val="001D6779"/>
    <w:rsid w:val="001E3DF3"/>
    <w:rsid w:val="001F0605"/>
    <w:rsid w:val="001F1FFF"/>
    <w:rsid w:val="001F329E"/>
    <w:rsid w:val="001F379A"/>
    <w:rsid w:val="00200073"/>
    <w:rsid w:val="00203074"/>
    <w:rsid w:val="002036F0"/>
    <w:rsid w:val="00204276"/>
    <w:rsid w:val="00207535"/>
    <w:rsid w:val="00211C92"/>
    <w:rsid w:val="00211E80"/>
    <w:rsid w:val="0021218D"/>
    <w:rsid w:val="00212BC0"/>
    <w:rsid w:val="00213B22"/>
    <w:rsid w:val="002146D3"/>
    <w:rsid w:val="002230EC"/>
    <w:rsid w:val="00224E06"/>
    <w:rsid w:val="00226DE3"/>
    <w:rsid w:val="00231A32"/>
    <w:rsid w:val="00232E99"/>
    <w:rsid w:val="00233E04"/>
    <w:rsid w:val="00237633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5F3"/>
    <w:rsid w:val="00285727"/>
    <w:rsid w:val="002A04EE"/>
    <w:rsid w:val="002A2BB0"/>
    <w:rsid w:val="002A5C76"/>
    <w:rsid w:val="002B7ABF"/>
    <w:rsid w:val="002C102F"/>
    <w:rsid w:val="002C47BC"/>
    <w:rsid w:val="002C797B"/>
    <w:rsid w:val="002D139B"/>
    <w:rsid w:val="002D3513"/>
    <w:rsid w:val="002D62DD"/>
    <w:rsid w:val="002D6724"/>
    <w:rsid w:val="002E0772"/>
    <w:rsid w:val="002E1258"/>
    <w:rsid w:val="002F054B"/>
    <w:rsid w:val="002F3509"/>
    <w:rsid w:val="002F4427"/>
    <w:rsid w:val="002F7576"/>
    <w:rsid w:val="00305B7D"/>
    <w:rsid w:val="00307062"/>
    <w:rsid w:val="0031240C"/>
    <w:rsid w:val="00313CF9"/>
    <w:rsid w:val="0032021A"/>
    <w:rsid w:val="00320DC2"/>
    <w:rsid w:val="0032499F"/>
    <w:rsid w:val="0033111D"/>
    <w:rsid w:val="00336667"/>
    <w:rsid w:val="00336F8D"/>
    <w:rsid w:val="00337C3F"/>
    <w:rsid w:val="00345466"/>
    <w:rsid w:val="00346759"/>
    <w:rsid w:val="003513B4"/>
    <w:rsid w:val="0035274D"/>
    <w:rsid w:val="00356FD4"/>
    <w:rsid w:val="00370379"/>
    <w:rsid w:val="00381AD2"/>
    <w:rsid w:val="00384214"/>
    <w:rsid w:val="00384C46"/>
    <w:rsid w:val="003946FE"/>
    <w:rsid w:val="003A1FB5"/>
    <w:rsid w:val="003A4CA0"/>
    <w:rsid w:val="003A5FE0"/>
    <w:rsid w:val="003A7EB2"/>
    <w:rsid w:val="003B0454"/>
    <w:rsid w:val="003B5982"/>
    <w:rsid w:val="003C1517"/>
    <w:rsid w:val="003C2FA5"/>
    <w:rsid w:val="003C3B0A"/>
    <w:rsid w:val="003C50D9"/>
    <w:rsid w:val="003C7E7A"/>
    <w:rsid w:val="003D5371"/>
    <w:rsid w:val="003D62D5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78E"/>
    <w:rsid w:val="00440DB2"/>
    <w:rsid w:val="00447554"/>
    <w:rsid w:val="00453CCE"/>
    <w:rsid w:val="00454F13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6694A"/>
    <w:rsid w:val="00473658"/>
    <w:rsid w:val="0049206A"/>
    <w:rsid w:val="004952D7"/>
    <w:rsid w:val="00497413"/>
    <w:rsid w:val="004A1929"/>
    <w:rsid w:val="004A4F7E"/>
    <w:rsid w:val="004A5FBD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6725"/>
    <w:rsid w:val="004E71E5"/>
    <w:rsid w:val="004F256E"/>
    <w:rsid w:val="004F72D0"/>
    <w:rsid w:val="004F78FF"/>
    <w:rsid w:val="004F791D"/>
    <w:rsid w:val="00511773"/>
    <w:rsid w:val="00512F11"/>
    <w:rsid w:val="005134CA"/>
    <w:rsid w:val="0052640B"/>
    <w:rsid w:val="0053075C"/>
    <w:rsid w:val="00532CEE"/>
    <w:rsid w:val="005378A2"/>
    <w:rsid w:val="005409CA"/>
    <w:rsid w:val="00540A68"/>
    <w:rsid w:val="00545F06"/>
    <w:rsid w:val="00553611"/>
    <w:rsid w:val="00554757"/>
    <w:rsid w:val="00561A80"/>
    <w:rsid w:val="005639FE"/>
    <w:rsid w:val="00566D98"/>
    <w:rsid w:val="005676E9"/>
    <w:rsid w:val="00576B34"/>
    <w:rsid w:val="00576CB6"/>
    <w:rsid w:val="00576CE1"/>
    <w:rsid w:val="00577F87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2D42"/>
    <w:rsid w:val="005E3797"/>
    <w:rsid w:val="005E7533"/>
    <w:rsid w:val="005F1E8D"/>
    <w:rsid w:val="00605239"/>
    <w:rsid w:val="00605875"/>
    <w:rsid w:val="006130CE"/>
    <w:rsid w:val="00614D4D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6014C"/>
    <w:rsid w:val="00660F90"/>
    <w:rsid w:val="00661BE1"/>
    <w:rsid w:val="0066388B"/>
    <w:rsid w:val="00664A78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A3369"/>
    <w:rsid w:val="006B069E"/>
    <w:rsid w:val="006C1454"/>
    <w:rsid w:val="006D6C57"/>
    <w:rsid w:val="006E2FDD"/>
    <w:rsid w:val="006E7F70"/>
    <w:rsid w:val="00705DF8"/>
    <w:rsid w:val="00713A9F"/>
    <w:rsid w:val="00714732"/>
    <w:rsid w:val="00714A29"/>
    <w:rsid w:val="00726543"/>
    <w:rsid w:val="00726F72"/>
    <w:rsid w:val="00734DFB"/>
    <w:rsid w:val="00741765"/>
    <w:rsid w:val="0074466D"/>
    <w:rsid w:val="00751436"/>
    <w:rsid w:val="0075418E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A3190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3298"/>
    <w:rsid w:val="007E7EA6"/>
    <w:rsid w:val="007F1C86"/>
    <w:rsid w:val="007F1F24"/>
    <w:rsid w:val="007F7BF2"/>
    <w:rsid w:val="0080338F"/>
    <w:rsid w:val="00804E9F"/>
    <w:rsid w:val="00805CFC"/>
    <w:rsid w:val="00806D39"/>
    <w:rsid w:val="00813DED"/>
    <w:rsid w:val="00815BF5"/>
    <w:rsid w:val="00816016"/>
    <w:rsid w:val="008208AC"/>
    <w:rsid w:val="008210BA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19EF"/>
    <w:rsid w:val="0089407E"/>
    <w:rsid w:val="00897181"/>
    <w:rsid w:val="008A1871"/>
    <w:rsid w:val="008A223F"/>
    <w:rsid w:val="008B53D0"/>
    <w:rsid w:val="008C087D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0688A"/>
    <w:rsid w:val="00907FE2"/>
    <w:rsid w:val="009142C8"/>
    <w:rsid w:val="009147EE"/>
    <w:rsid w:val="00914CF8"/>
    <w:rsid w:val="00921DAA"/>
    <w:rsid w:val="00923373"/>
    <w:rsid w:val="0092344D"/>
    <w:rsid w:val="00923CAA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E3C6A"/>
    <w:rsid w:val="009F07AE"/>
    <w:rsid w:val="009F1171"/>
    <w:rsid w:val="009F4244"/>
    <w:rsid w:val="009F4A25"/>
    <w:rsid w:val="009F7656"/>
    <w:rsid w:val="00A02FE3"/>
    <w:rsid w:val="00A035DC"/>
    <w:rsid w:val="00A05CF6"/>
    <w:rsid w:val="00A128B8"/>
    <w:rsid w:val="00A139F6"/>
    <w:rsid w:val="00A14F23"/>
    <w:rsid w:val="00A1685B"/>
    <w:rsid w:val="00A1705E"/>
    <w:rsid w:val="00A33506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97ABD"/>
    <w:rsid w:val="00AA3A87"/>
    <w:rsid w:val="00AA4B94"/>
    <w:rsid w:val="00AB27F8"/>
    <w:rsid w:val="00AB3D32"/>
    <w:rsid w:val="00AC12EB"/>
    <w:rsid w:val="00AC1EEB"/>
    <w:rsid w:val="00AC571A"/>
    <w:rsid w:val="00AD50FF"/>
    <w:rsid w:val="00AD6A43"/>
    <w:rsid w:val="00AD741D"/>
    <w:rsid w:val="00AE5432"/>
    <w:rsid w:val="00AF136D"/>
    <w:rsid w:val="00AF3997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5ABE"/>
    <w:rsid w:val="00B46E79"/>
    <w:rsid w:val="00B50D4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2E4F"/>
    <w:rsid w:val="00BB6288"/>
    <w:rsid w:val="00BC1AC3"/>
    <w:rsid w:val="00BC2F98"/>
    <w:rsid w:val="00BC3F97"/>
    <w:rsid w:val="00BC522F"/>
    <w:rsid w:val="00BC60BC"/>
    <w:rsid w:val="00BC7C20"/>
    <w:rsid w:val="00BC7E9A"/>
    <w:rsid w:val="00BD032E"/>
    <w:rsid w:val="00BD20D6"/>
    <w:rsid w:val="00BD7EA5"/>
    <w:rsid w:val="00BE1BF1"/>
    <w:rsid w:val="00BE1BFD"/>
    <w:rsid w:val="00BE3984"/>
    <w:rsid w:val="00BF23DB"/>
    <w:rsid w:val="00BF2D63"/>
    <w:rsid w:val="00BF7AB1"/>
    <w:rsid w:val="00BF7FB1"/>
    <w:rsid w:val="00C0167D"/>
    <w:rsid w:val="00C01EF0"/>
    <w:rsid w:val="00C11F77"/>
    <w:rsid w:val="00C17BEF"/>
    <w:rsid w:val="00C17D88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09FB"/>
    <w:rsid w:val="00C77964"/>
    <w:rsid w:val="00C77AFD"/>
    <w:rsid w:val="00C81107"/>
    <w:rsid w:val="00C90C77"/>
    <w:rsid w:val="00C92F25"/>
    <w:rsid w:val="00C94D14"/>
    <w:rsid w:val="00CA0E5B"/>
    <w:rsid w:val="00CA623C"/>
    <w:rsid w:val="00CB196E"/>
    <w:rsid w:val="00CB2FE2"/>
    <w:rsid w:val="00CB3011"/>
    <w:rsid w:val="00CB36DF"/>
    <w:rsid w:val="00CB792C"/>
    <w:rsid w:val="00CC2CEF"/>
    <w:rsid w:val="00CC3279"/>
    <w:rsid w:val="00CC6530"/>
    <w:rsid w:val="00CD07D0"/>
    <w:rsid w:val="00CE27DC"/>
    <w:rsid w:val="00CE2C90"/>
    <w:rsid w:val="00CE325A"/>
    <w:rsid w:val="00CE32BE"/>
    <w:rsid w:val="00CE38D1"/>
    <w:rsid w:val="00CE7245"/>
    <w:rsid w:val="00CF0E9C"/>
    <w:rsid w:val="00CF1FD9"/>
    <w:rsid w:val="00CF3886"/>
    <w:rsid w:val="00CF5EE4"/>
    <w:rsid w:val="00CF7912"/>
    <w:rsid w:val="00CF7D11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32DCC"/>
    <w:rsid w:val="00D4430E"/>
    <w:rsid w:val="00D4557B"/>
    <w:rsid w:val="00D52F23"/>
    <w:rsid w:val="00D56B85"/>
    <w:rsid w:val="00D615C0"/>
    <w:rsid w:val="00D61B4F"/>
    <w:rsid w:val="00D656DC"/>
    <w:rsid w:val="00D707B5"/>
    <w:rsid w:val="00D7582C"/>
    <w:rsid w:val="00D75BA1"/>
    <w:rsid w:val="00D82150"/>
    <w:rsid w:val="00D82710"/>
    <w:rsid w:val="00DA2071"/>
    <w:rsid w:val="00DA20B0"/>
    <w:rsid w:val="00DA496E"/>
    <w:rsid w:val="00DA4A4B"/>
    <w:rsid w:val="00DA5C3F"/>
    <w:rsid w:val="00DB0B3B"/>
    <w:rsid w:val="00DC1615"/>
    <w:rsid w:val="00DC65F1"/>
    <w:rsid w:val="00DD0296"/>
    <w:rsid w:val="00DD4B8D"/>
    <w:rsid w:val="00DD7E66"/>
    <w:rsid w:val="00DE0D7E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2214"/>
    <w:rsid w:val="00E633C0"/>
    <w:rsid w:val="00E64062"/>
    <w:rsid w:val="00E654E6"/>
    <w:rsid w:val="00E72E15"/>
    <w:rsid w:val="00E74680"/>
    <w:rsid w:val="00E75EA2"/>
    <w:rsid w:val="00E7688D"/>
    <w:rsid w:val="00E86219"/>
    <w:rsid w:val="00E875C8"/>
    <w:rsid w:val="00E877E0"/>
    <w:rsid w:val="00E925AF"/>
    <w:rsid w:val="00E953F0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3BB3"/>
    <w:rsid w:val="00EF4AD9"/>
    <w:rsid w:val="00EF54B7"/>
    <w:rsid w:val="00F10217"/>
    <w:rsid w:val="00F1178B"/>
    <w:rsid w:val="00F11CE4"/>
    <w:rsid w:val="00F142D4"/>
    <w:rsid w:val="00F24D04"/>
    <w:rsid w:val="00F3267B"/>
    <w:rsid w:val="00F349C2"/>
    <w:rsid w:val="00F43777"/>
    <w:rsid w:val="00F46285"/>
    <w:rsid w:val="00F474D1"/>
    <w:rsid w:val="00F53030"/>
    <w:rsid w:val="00F5472D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34C0"/>
    <w:rsid w:val="00FA47EE"/>
    <w:rsid w:val="00FA7B84"/>
    <w:rsid w:val="00FB1204"/>
    <w:rsid w:val="00FB44D2"/>
    <w:rsid w:val="00FE4AED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AED9-5BBC-4EF8-B5EE-F8F96C22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271</cp:revision>
  <cp:lastPrinted>2017-12-06T08:35:00Z</cp:lastPrinted>
  <dcterms:created xsi:type="dcterms:W3CDTF">2016-12-27T06:38:00Z</dcterms:created>
  <dcterms:modified xsi:type="dcterms:W3CDTF">2018-04-06T11:53:00Z</dcterms:modified>
</cp:coreProperties>
</file>