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2018/22</w:t>
      </w:r>
      <w:r w:rsidR="00A459DE">
        <w:rPr>
          <w:b/>
          <w:sz w:val="24"/>
        </w:rPr>
        <w:t>9</w:t>
      </w: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A2B54">
        <w:rPr>
          <w:b/>
          <w:sz w:val="24"/>
        </w:rPr>
        <w:t>25</w:t>
      </w:r>
      <w:r>
        <w:rPr>
          <w:b/>
          <w:sz w:val="24"/>
        </w:rPr>
        <w:t>/12/2018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11648" w:rsidRPr="00863B3E" w:rsidRDefault="00A4768F" w:rsidP="0000097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>
        <w:t xml:space="preserve">Fakültemiz </w:t>
      </w:r>
      <w:r w:rsidRPr="00863B3E">
        <w:rPr>
          <w:rFonts w:eastAsiaTheme="minorHAnsi"/>
          <w:b/>
          <w:bCs/>
          <w:lang w:eastAsia="en-US"/>
        </w:rPr>
        <w:t xml:space="preserve">İletişim Tasarımı ve Medya </w:t>
      </w:r>
      <w:r w:rsidR="001A01EF">
        <w:rPr>
          <w:rFonts w:eastAsiaTheme="minorHAnsi"/>
          <w:b/>
          <w:bCs/>
          <w:lang w:eastAsia="en-US"/>
        </w:rPr>
        <w:t xml:space="preserve">Bölümü Öğretim Üyesi Prof. Dr. Aytekin </w:t>
      </w:r>
      <w:proofErr w:type="spellStart"/>
      <w:r w:rsidR="001A01EF">
        <w:rPr>
          <w:rFonts w:eastAsiaTheme="minorHAnsi"/>
          <w:b/>
          <w:bCs/>
          <w:lang w:eastAsia="en-US"/>
        </w:rPr>
        <w:t>İŞMAN’ın</w:t>
      </w:r>
      <w:proofErr w:type="spellEnd"/>
      <w:r w:rsidR="001A01EF">
        <w:rPr>
          <w:rFonts w:eastAsiaTheme="minorHAnsi"/>
          <w:b/>
          <w:bCs/>
          <w:lang w:eastAsia="en-US"/>
        </w:rPr>
        <w:t xml:space="preserve"> </w:t>
      </w:r>
      <w:r w:rsidR="00824498">
        <w:t>dilekçesi</w:t>
      </w:r>
      <w:r w:rsidRPr="000731DC">
        <w:t xml:space="preserve"> görüşmeye açıldı. </w:t>
      </w:r>
    </w:p>
    <w:p w:rsidR="00011648" w:rsidRPr="001A01EF" w:rsidRDefault="00011648" w:rsidP="009A59D1">
      <w:pPr>
        <w:rPr>
          <w:b/>
          <w:color w:val="000000"/>
          <w:sz w:val="24"/>
          <w:u w:val="single"/>
        </w:rPr>
      </w:pPr>
    </w:p>
    <w:p w:rsidR="00BD3555" w:rsidRPr="00BD3555" w:rsidRDefault="00A4768F" w:rsidP="00BD3555">
      <w:pPr>
        <w:autoSpaceDE w:val="0"/>
        <w:autoSpaceDN w:val="0"/>
        <w:adjustRightInd w:val="0"/>
        <w:jc w:val="both"/>
        <w:rPr>
          <w:b/>
          <w:sz w:val="24"/>
        </w:rPr>
      </w:pPr>
      <w:r w:rsidRPr="001A01EF">
        <w:rPr>
          <w:b/>
          <w:sz w:val="24"/>
        </w:rPr>
        <w:t>Karar No 01-</w:t>
      </w:r>
      <w:r w:rsidRPr="001A01EF">
        <w:rPr>
          <w:sz w:val="24"/>
        </w:rPr>
        <w:t xml:space="preserve"> </w:t>
      </w:r>
      <w:r w:rsidRPr="001A01EF">
        <w:rPr>
          <w:rFonts w:eastAsiaTheme="minorHAnsi"/>
          <w:sz w:val="24"/>
          <w:lang w:eastAsia="en-US"/>
        </w:rPr>
        <w:t xml:space="preserve">Yapılan görüşmeler sonunda; </w:t>
      </w:r>
      <w:r w:rsidR="001A01EF" w:rsidRPr="001A01EF">
        <w:rPr>
          <w:sz w:val="24"/>
        </w:rPr>
        <w:t xml:space="preserve">Fakültemiz </w:t>
      </w:r>
      <w:r w:rsidR="001A01EF" w:rsidRPr="001A01EF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="001A01EF" w:rsidRPr="001A01EF"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 w:rsidR="001A01EF" w:rsidRPr="001A01EF">
        <w:rPr>
          <w:rFonts w:eastAsiaTheme="minorHAnsi"/>
          <w:b/>
          <w:bCs/>
          <w:sz w:val="24"/>
          <w:lang w:eastAsia="en-US"/>
        </w:rPr>
        <w:t>İŞMAN’ın</w:t>
      </w:r>
      <w:proofErr w:type="spellEnd"/>
      <w:r w:rsidR="001A01EF" w:rsidRPr="001A01EF">
        <w:rPr>
          <w:rFonts w:eastAsiaTheme="minorHAnsi"/>
          <w:b/>
          <w:bCs/>
          <w:sz w:val="24"/>
          <w:lang w:eastAsia="en-US"/>
        </w:rPr>
        <w:t xml:space="preserve"> Anadolu Üniversitesi Sosyal </w:t>
      </w:r>
      <w:r w:rsidR="001A01EF">
        <w:rPr>
          <w:rFonts w:eastAsiaTheme="minorHAnsi"/>
          <w:b/>
          <w:bCs/>
          <w:sz w:val="24"/>
          <w:lang w:eastAsia="en-US"/>
        </w:rPr>
        <w:t>Bilimler Enstitüsü/Eskişehir</w:t>
      </w:r>
      <w:r w:rsidR="001A01EF" w:rsidRPr="001A01EF">
        <w:rPr>
          <w:rFonts w:eastAsiaTheme="minorHAnsi"/>
          <w:bCs/>
          <w:sz w:val="24"/>
          <w:lang w:eastAsia="en-US"/>
        </w:rPr>
        <w:t>’de</w:t>
      </w:r>
      <w:r w:rsidR="001A01EF">
        <w:rPr>
          <w:rFonts w:eastAsiaTheme="minorHAnsi"/>
          <w:b/>
          <w:bCs/>
          <w:sz w:val="24"/>
          <w:lang w:eastAsia="en-US"/>
        </w:rPr>
        <w:t xml:space="preserve"> </w:t>
      </w:r>
      <w:proofErr w:type="gramStart"/>
      <w:r w:rsidR="001A01EF">
        <w:rPr>
          <w:rFonts w:eastAsiaTheme="minorHAnsi"/>
          <w:b/>
          <w:bCs/>
          <w:sz w:val="24"/>
          <w:lang w:eastAsia="en-US"/>
        </w:rPr>
        <w:t>26/12/2018</w:t>
      </w:r>
      <w:proofErr w:type="gramEnd"/>
      <w:r w:rsidR="001A01EF">
        <w:rPr>
          <w:rFonts w:eastAsiaTheme="minorHAnsi"/>
          <w:b/>
          <w:bCs/>
          <w:sz w:val="24"/>
          <w:lang w:eastAsia="en-US"/>
        </w:rPr>
        <w:t xml:space="preserve"> </w:t>
      </w:r>
      <w:r w:rsidR="001A01EF" w:rsidRPr="001A01EF">
        <w:rPr>
          <w:rFonts w:eastAsiaTheme="minorHAnsi"/>
          <w:bCs/>
          <w:sz w:val="24"/>
          <w:lang w:eastAsia="en-US"/>
        </w:rPr>
        <w:t xml:space="preserve">tarihinde yapılacak olan doktora yeterlilik </w:t>
      </w:r>
      <w:r w:rsidR="001A01EF" w:rsidRPr="00B06E76">
        <w:rPr>
          <w:rFonts w:eastAsiaTheme="minorHAnsi"/>
          <w:bCs/>
          <w:sz w:val="24"/>
          <w:lang w:eastAsia="en-US"/>
        </w:rPr>
        <w:t xml:space="preserve">sınavında </w:t>
      </w:r>
      <w:r w:rsidR="00B06E76" w:rsidRPr="00B06E76">
        <w:rPr>
          <w:rFonts w:eastAsiaTheme="minorHAnsi"/>
          <w:bCs/>
          <w:sz w:val="24"/>
          <w:lang w:eastAsia="en-US"/>
        </w:rPr>
        <w:t xml:space="preserve">jüri üyesi olarak görev yapmak üzere </w:t>
      </w:r>
      <w:r w:rsidR="00634475">
        <w:rPr>
          <w:rFonts w:eastAsiaTheme="minorHAnsi"/>
          <w:bCs/>
          <w:sz w:val="24"/>
          <w:lang w:eastAsia="en-US"/>
        </w:rPr>
        <w:t xml:space="preserve">2547 Sayılı Kanunun 39. Maddesi ile </w:t>
      </w:r>
      <w:r w:rsidR="00542BD5">
        <w:rPr>
          <w:rFonts w:eastAsiaTheme="minorHAnsi"/>
          <w:bCs/>
          <w:sz w:val="24"/>
          <w:lang w:eastAsia="en-US"/>
        </w:rPr>
        <w:t>Y</w:t>
      </w:r>
      <w:r w:rsidR="00634475">
        <w:rPr>
          <w:rFonts w:eastAsiaTheme="minorHAnsi"/>
          <w:bCs/>
          <w:sz w:val="24"/>
          <w:lang w:eastAsia="en-US"/>
        </w:rPr>
        <w:t xml:space="preserve">urtiçinde ve </w:t>
      </w:r>
      <w:r w:rsidR="00542BD5">
        <w:rPr>
          <w:rFonts w:eastAsiaTheme="minorHAnsi"/>
          <w:bCs/>
          <w:sz w:val="24"/>
          <w:lang w:eastAsia="en-US"/>
        </w:rPr>
        <w:t>Y</w:t>
      </w:r>
      <w:r w:rsidR="00634475">
        <w:rPr>
          <w:rFonts w:eastAsiaTheme="minorHAnsi"/>
          <w:bCs/>
          <w:sz w:val="24"/>
          <w:lang w:eastAsia="en-US"/>
        </w:rPr>
        <w:t xml:space="preserve">urtdışında </w:t>
      </w:r>
      <w:r w:rsidR="00542BD5">
        <w:rPr>
          <w:rFonts w:eastAsiaTheme="minorHAnsi"/>
          <w:bCs/>
          <w:sz w:val="24"/>
          <w:lang w:eastAsia="en-US"/>
        </w:rPr>
        <w:t>G</w:t>
      </w:r>
      <w:r w:rsidR="00634475">
        <w:rPr>
          <w:rFonts w:eastAsiaTheme="minorHAnsi"/>
          <w:bCs/>
          <w:sz w:val="24"/>
          <w:lang w:eastAsia="en-US"/>
        </w:rPr>
        <w:t xml:space="preserve">örevlendirmelerde </w:t>
      </w:r>
      <w:r w:rsidR="00542BD5">
        <w:rPr>
          <w:rFonts w:eastAsiaTheme="minorHAnsi"/>
          <w:bCs/>
          <w:sz w:val="24"/>
          <w:lang w:eastAsia="en-US"/>
        </w:rPr>
        <w:t>U</w:t>
      </w:r>
      <w:r w:rsidR="00634475">
        <w:rPr>
          <w:rFonts w:eastAsiaTheme="minorHAnsi"/>
          <w:bCs/>
          <w:sz w:val="24"/>
          <w:lang w:eastAsia="en-US"/>
        </w:rPr>
        <w:t xml:space="preserve">ygulanacak </w:t>
      </w:r>
      <w:r w:rsidR="00542BD5">
        <w:rPr>
          <w:rFonts w:eastAsiaTheme="minorHAnsi"/>
          <w:bCs/>
          <w:sz w:val="24"/>
          <w:lang w:eastAsia="en-US"/>
        </w:rPr>
        <w:t>E</w:t>
      </w:r>
      <w:r w:rsidR="00634475">
        <w:rPr>
          <w:rFonts w:eastAsiaTheme="minorHAnsi"/>
          <w:bCs/>
          <w:sz w:val="24"/>
          <w:lang w:eastAsia="en-US"/>
        </w:rPr>
        <w:t xml:space="preserve">saslara </w:t>
      </w:r>
      <w:r w:rsidR="00542BD5">
        <w:rPr>
          <w:rFonts w:eastAsiaTheme="minorHAnsi"/>
          <w:bCs/>
          <w:sz w:val="24"/>
          <w:lang w:eastAsia="en-US"/>
        </w:rPr>
        <w:t>İlişkin Y</w:t>
      </w:r>
      <w:r w:rsidR="00634475">
        <w:rPr>
          <w:rFonts w:eastAsiaTheme="minorHAnsi"/>
          <w:bCs/>
          <w:sz w:val="24"/>
          <w:lang w:eastAsia="en-US"/>
        </w:rPr>
        <w:t>önetmeliğin 2. Maddesinin (a) Fıkrası ve 3. Maddesi gereğince</w:t>
      </w:r>
      <w:r w:rsidR="00C72839">
        <w:rPr>
          <w:rFonts w:eastAsiaTheme="minorHAnsi"/>
          <w:bCs/>
          <w:sz w:val="24"/>
          <w:lang w:eastAsia="en-US"/>
        </w:rPr>
        <w:t xml:space="preserve"> </w:t>
      </w:r>
      <w:r w:rsidR="00C72839" w:rsidRPr="00C72839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C72839" w:rsidRPr="00C7283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C72839" w:rsidRPr="00C72839">
        <w:rPr>
          <w:rFonts w:eastAsiaTheme="minorHAnsi"/>
          <w:b/>
          <w:bCs/>
          <w:sz w:val="24"/>
          <w:lang w:eastAsia="en-US"/>
        </w:rPr>
        <w:t>, maaşlı-izinli</w:t>
      </w:r>
      <w:r w:rsidR="005E6927">
        <w:rPr>
          <w:rFonts w:eastAsiaTheme="minorHAnsi"/>
          <w:bCs/>
          <w:sz w:val="24"/>
          <w:lang w:eastAsia="en-US"/>
        </w:rPr>
        <w:t xml:space="preserve"> olarak görevlendirilmesinin </w:t>
      </w:r>
      <w:r w:rsidR="005E6927" w:rsidRPr="005E6927">
        <w:rPr>
          <w:rFonts w:eastAsiaTheme="minorHAnsi"/>
          <w:b/>
          <w:bCs/>
          <w:sz w:val="24"/>
          <w:lang w:eastAsia="en-US"/>
        </w:rPr>
        <w:t>u</w:t>
      </w:r>
      <w:r w:rsidR="00BD3555" w:rsidRPr="00D84560">
        <w:rPr>
          <w:rFonts w:eastAsiaTheme="minorHAnsi"/>
          <w:b/>
          <w:sz w:val="24"/>
          <w:lang w:eastAsia="en-US"/>
        </w:rPr>
        <w:t>ygun</w:t>
      </w:r>
      <w:r w:rsidR="00BD3555" w:rsidRPr="00BD3555">
        <w:rPr>
          <w:rFonts w:eastAsiaTheme="minorHAnsi"/>
          <w:sz w:val="24"/>
          <w:lang w:eastAsia="en-US"/>
        </w:rPr>
        <w:t xml:space="preserve"> olduğuna ve gereği için</w:t>
      </w:r>
      <w:r w:rsidR="00A562DC">
        <w:rPr>
          <w:rFonts w:eastAsiaTheme="minorHAnsi"/>
          <w:sz w:val="24"/>
          <w:lang w:eastAsia="en-US"/>
        </w:rPr>
        <w:t xml:space="preserve"> Rektörlük Makamına</w:t>
      </w:r>
      <w:r w:rsidR="00871262">
        <w:rPr>
          <w:rFonts w:eastAsiaTheme="minorHAnsi"/>
          <w:sz w:val="24"/>
          <w:lang w:eastAsia="en-US"/>
        </w:rPr>
        <w:t xml:space="preserve"> arzına </w:t>
      </w:r>
      <w:r w:rsidR="00BD3555">
        <w:rPr>
          <w:rFonts w:eastAsiaTheme="minorHAnsi"/>
          <w:sz w:val="24"/>
          <w:lang w:eastAsia="en-US"/>
        </w:rPr>
        <w:t>oy birliği</w:t>
      </w:r>
      <w:r w:rsidR="00D314CA">
        <w:rPr>
          <w:rFonts w:eastAsiaTheme="minorHAnsi"/>
          <w:sz w:val="24"/>
          <w:lang w:eastAsia="en-US"/>
        </w:rPr>
        <w:t xml:space="preserve"> </w:t>
      </w:r>
      <w:r w:rsidR="00BD3555">
        <w:rPr>
          <w:rFonts w:eastAsiaTheme="minorHAnsi"/>
          <w:sz w:val="24"/>
          <w:lang w:eastAsia="en-US"/>
        </w:rPr>
        <w:t>ile</w:t>
      </w:r>
      <w:r w:rsidR="009860AD">
        <w:rPr>
          <w:rFonts w:eastAsiaTheme="minorHAnsi"/>
          <w:sz w:val="24"/>
          <w:lang w:eastAsia="en-US"/>
        </w:rPr>
        <w:t xml:space="preserve"> karar verildi.</w:t>
      </w: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2C3E" w:rsidRPr="00406264" w:rsidRDefault="00DA2C3E" w:rsidP="00DA2C3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A2C3E" w:rsidRDefault="00DA2C3E" w:rsidP="00DA2C3E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C1506A" w:rsidRDefault="00DA2C3E" w:rsidP="00DA2C3E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Theme="minorHAnsi"/>
          <w:bCs/>
          <w:lang w:eastAsia="en-US"/>
        </w:rPr>
      </w:pPr>
      <w:r>
        <w:t>Fakültemiz Bölümlerinin 2019 YKS kontenjan önerileri ile ilgili yazıları görüşmeye açıldı.</w:t>
      </w:r>
      <w:r w:rsidRPr="00C1506A">
        <w:rPr>
          <w:rFonts w:eastAsiaTheme="minorHAnsi"/>
          <w:bCs/>
          <w:lang w:eastAsia="en-US"/>
        </w:rPr>
        <w:t xml:space="preserve"> </w:t>
      </w:r>
    </w:p>
    <w:p w:rsidR="00C1506A" w:rsidRPr="00C1506A" w:rsidRDefault="00C1506A" w:rsidP="00C1506A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>Karar No 02</w:t>
      </w:r>
      <w:r w:rsidRPr="001A01EF">
        <w:rPr>
          <w:b/>
          <w:sz w:val="24"/>
        </w:rPr>
        <w:t>-</w:t>
      </w:r>
      <w:r w:rsidRPr="001A01EF">
        <w:rPr>
          <w:sz w:val="24"/>
        </w:rPr>
        <w:t xml:space="preserve"> </w:t>
      </w:r>
      <w:r w:rsidRPr="001A01EF">
        <w:rPr>
          <w:rFonts w:eastAsiaTheme="minorHAnsi"/>
          <w:sz w:val="24"/>
          <w:lang w:eastAsia="en-US"/>
        </w:rPr>
        <w:t xml:space="preserve">Yapılan görüşmeler sonunda; </w:t>
      </w:r>
      <w:r w:rsidRPr="00DA2C3E">
        <w:rPr>
          <w:sz w:val="24"/>
        </w:rPr>
        <w:t>Fakültemiz Bölümlerinin 2019 YKS kontenjan önerileri</w:t>
      </w:r>
      <w:r>
        <w:rPr>
          <w:sz w:val="24"/>
        </w:rPr>
        <w:t xml:space="preserve">nin ekteki şekilde </w:t>
      </w:r>
      <w:r w:rsidR="001A3E7F" w:rsidRPr="001A3E7F">
        <w:rPr>
          <w:b/>
          <w:sz w:val="24"/>
        </w:rPr>
        <w:t>uygun</w:t>
      </w:r>
      <w:r w:rsidR="001A3E7F">
        <w:rPr>
          <w:sz w:val="24"/>
        </w:rPr>
        <w:t xml:space="preserve"> olduğuna</w:t>
      </w:r>
      <w:r>
        <w:rPr>
          <w:sz w:val="24"/>
        </w:rPr>
        <w:t xml:space="preserve"> ve gereği için Öğrenci İşleri Dairesi Başkanlığı’na iletilmesine oy birliği ile karar verildi. </w:t>
      </w: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6211B" w:rsidRPr="00406264" w:rsidRDefault="00A6211B" w:rsidP="00A6211B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A6211B" w:rsidRDefault="00A6211B" w:rsidP="00A6211B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DA2C3E" w:rsidRPr="003F4791" w:rsidRDefault="00A6211B" w:rsidP="00BD47C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 xml:space="preserve">Fakültemiz Bölümlerinin </w:t>
      </w:r>
      <w:r w:rsidR="00FB5E86" w:rsidRPr="003F4791">
        <w:rPr>
          <w:rFonts w:eastAsiaTheme="minorHAnsi"/>
          <w:b/>
          <w:lang w:eastAsia="en-US"/>
        </w:rPr>
        <w:t xml:space="preserve">2547 Sayılı Kanunun 31. Maddesi </w:t>
      </w:r>
      <w:r w:rsidR="00FB5E86" w:rsidRPr="003F4791">
        <w:rPr>
          <w:rFonts w:eastAsiaTheme="minorHAnsi"/>
          <w:lang w:eastAsia="en-US"/>
        </w:rPr>
        <w:t xml:space="preserve">uyarınca ders vermek üzere öğretim görevlisi olarak görevlendirme talepleri görüşmeye açıldı. </w:t>
      </w:r>
    </w:p>
    <w:p w:rsidR="003F4791" w:rsidRPr="003F4791" w:rsidRDefault="003F4791" w:rsidP="00C1506A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476353" w:rsidRDefault="00EB487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25DA0">
        <w:rPr>
          <w:rFonts w:eastAsiaTheme="minorHAnsi"/>
          <w:b/>
          <w:bCs/>
          <w:sz w:val="24"/>
          <w:lang w:eastAsia="en-US"/>
        </w:rPr>
        <w:t>Karar No 0</w:t>
      </w:r>
      <w:r w:rsidR="009E2947">
        <w:rPr>
          <w:rFonts w:eastAsiaTheme="minorHAnsi"/>
          <w:b/>
          <w:bCs/>
          <w:sz w:val="24"/>
          <w:lang w:eastAsia="en-US"/>
        </w:rPr>
        <w:t>3</w:t>
      </w:r>
      <w:r w:rsidRPr="00225DA0">
        <w:rPr>
          <w:rFonts w:eastAsiaTheme="minorHAnsi"/>
          <w:b/>
          <w:bCs/>
          <w:sz w:val="24"/>
          <w:lang w:eastAsia="en-US"/>
        </w:rPr>
        <w:t xml:space="preserve"> –</w:t>
      </w:r>
      <w:r w:rsidRPr="00225DA0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225DA0">
        <w:rPr>
          <w:rFonts w:eastAsiaTheme="minorHAnsi"/>
          <w:b/>
          <w:sz w:val="24"/>
          <w:lang w:eastAsia="en-US"/>
        </w:rPr>
        <w:t xml:space="preserve">2018-2019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225DA0">
        <w:rPr>
          <w:rFonts w:eastAsiaTheme="minorHAnsi"/>
          <w:b/>
          <w:sz w:val="24"/>
          <w:lang w:eastAsia="en-US"/>
        </w:rPr>
        <w:t xml:space="preserve"> Yarıyılında</w:t>
      </w:r>
      <w:r w:rsidRPr="00225DA0">
        <w:rPr>
          <w:rFonts w:eastAsiaTheme="minorHAnsi"/>
          <w:sz w:val="24"/>
          <w:lang w:eastAsia="en-US"/>
        </w:rPr>
        <w:t xml:space="preserve"> </w:t>
      </w:r>
      <w:r w:rsidRPr="00225DA0">
        <w:rPr>
          <w:rFonts w:eastAsiaTheme="minorHAnsi"/>
          <w:bCs/>
          <w:sz w:val="24"/>
          <w:lang w:eastAsia="en-US"/>
        </w:rPr>
        <w:t xml:space="preserve">Fakültemiz </w:t>
      </w:r>
      <w:r>
        <w:rPr>
          <w:rFonts w:eastAsiaTheme="minorHAnsi"/>
          <w:bCs/>
          <w:sz w:val="24"/>
          <w:lang w:eastAsia="en-US"/>
        </w:rPr>
        <w:t>Bölümleri</w:t>
      </w:r>
      <w:r w:rsidRPr="00225DA0">
        <w:rPr>
          <w:sz w:val="24"/>
        </w:rPr>
        <w:t xml:space="preserve">nde </w:t>
      </w:r>
      <w:r w:rsidRPr="00225DA0">
        <w:rPr>
          <w:rFonts w:eastAsiaTheme="minorHAnsi"/>
          <w:sz w:val="24"/>
          <w:lang w:eastAsia="en-US"/>
        </w:rPr>
        <w:t xml:space="preserve">okutulmakta olan </w:t>
      </w:r>
      <w:r w:rsidR="0099581D">
        <w:rPr>
          <w:rFonts w:eastAsiaTheme="minorHAnsi"/>
          <w:sz w:val="24"/>
          <w:lang w:eastAsia="en-US"/>
        </w:rPr>
        <w:t>ekte</w:t>
      </w:r>
      <w:r w:rsidR="00BD4552">
        <w:rPr>
          <w:rFonts w:eastAsiaTheme="minorHAnsi"/>
          <w:sz w:val="24"/>
          <w:lang w:eastAsia="en-US"/>
        </w:rPr>
        <w:t xml:space="preserve"> tabloda belirtilen </w:t>
      </w:r>
      <w:r w:rsidRPr="00225DA0">
        <w:rPr>
          <w:rFonts w:eastAsiaTheme="minorHAnsi"/>
          <w:sz w:val="24"/>
          <w:lang w:eastAsia="en-US"/>
        </w:rPr>
        <w:t>ders</w:t>
      </w:r>
      <w:r>
        <w:rPr>
          <w:rFonts w:eastAsiaTheme="minorHAnsi"/>
          <w:sz w:val="24"/>
          <w:lang w:eastAsia="en-US"/>
        </w:rPr>
        <w:t>ler</w:t>
      </w:r>
      <w:r w:rsidRPr="00225DA0">
        <w:rPr>
          <w:rFonts w:eastAsiaTheme="minorHAnsi"/>
          <w:sz w:val="24"/>
          <w:lang w:eastAsia="en-US"/>
        </w:rPr>
        <w:t>i</w:t>
      </w:r>
      <w:r w:rsidR="0099581D">
        <w:rPr>
          <w:rFonts w:eastAsiaTheme="minorHAnsi"/>
          <w:sz w:val="24"/>
          <w:lang w:eastAsia="en-US"/>
        </w:rPr>
        <w:t xml:space="preserve"> </w:t>
      </w:r>
      <w:r w:rsidRPr="00225DA0">
        <w:rPr>
          <w:rFonts w:eastAsiaTheme="minorHAnsi"/>
          <w:sz w:val="24"/>
          <w:lang w:eastAsia="en-US"/>
        </w:rPr>
        <w:t xml:space="preserve">vermek üzere </w:t>
      </w:r>
      <w:r w:rsidR="00BD4552" w:rsidRPr="000219CB">
        <w:rPr>
          <w:rFonts w:eastAsiaTheme="minorHAnsi"/>
          <w:b/>
          <w:sz w:val="24"/>
          <w:lang w:eastAsia="en-US"/>
        </w:rPr>
        <w:t>Emrehan GÜLTEKİN</w:t>
      </w:r>
      <w:r w:rsidR="00BD4552">
        <w:rPr>
          <w:rFonts w:eastAsiaTheme="minorHAnsi"/>
          <w:sz w:val="24"/>
          <w:lang w:eastAsia="en-US"/>
        </w:rPr>
        <w:t xml:space="preserve">, </w:t>
      </w:r>
      <w:r w:rsidR="00BD4552" w:rsidRPr="000219CB">
        <w:rPr>
          <w:rFonts w:eastAsiaTheme="minorHAnsi"/>
          <w:b/>
          <w:sz w:val="24"/>
          <w:lang w:eastAsia="en-US"/>
        </w:rPr>
        <w:t>Özge ÖZTÜRK ŞİMŞEK</w:t>
      </w:r>
      <w:r w:rsidR="00BD4552">
        <w:rPr>
          <w:rFonts w:eastAsiaTheme="minorHAnsi"/>
          <w:sz w:val="24"/>
          <w:lang w:eastAsia="en-US"/>
        </w:rPr>
        <w:t xml:space="preserve">, </w:t>
      </w:r>
      <w:r w:rsidR="00B51359">
        <w:rPr>
          <w:rFonts w:eastAsiaTheme="minorHAnsi"/>
          <w:b/>
          <w:sz w:val="24"/>
          <w:lang w:eastAsia="en-US"/>
        </w:rPr>
        <w:t>İsmail</w:t>
      </w:r>
      <w:r w:rsidR="000C6059" w:rsidRPr="000219CB">
        <w:rPr>
          <w:rFonts w:eastAsiaTheme="minorHAnsi"/>
          <w:b/>
          <w:sz w:val="24"/>
          <w:lang w:eastAsia="en-US"/>
        </w:rPr>
        <w:t xml:space="preserve"> KURTULDU</w:t>
      </w:r>
      <w:r w:rsidR="000C6059">
        <w:rPr>
          <w:rFonts w:eastAsiaTheme="minorHAnsi"/>
          <w:sz w:val="24"/>
          <w:lang w:eastAsia="en-US"/>
        </w:rPr>
        <w:t xml:space="preserve">, </w:t>
      </w:r>
      <w:r w:rsidR="000C6059" w:rsidRPr="000219CB">
        <w:rPr>
          <w:rFonts w:eastAsiaTheme="minorHAnsi"/>
          <w:b/>
          <w:sz w:val="24"/>
          <w:lang w:eastAsia="en-US"/>
        </w:rPr>
        <w:t>Ayşe ÇELİKBAŞ AYKUT</w:t>
      </w:r>
      <w:r w:rsidR="000C6059">
        <w:rPr>
          <w:rFonts w:eastAsiaTheme="minorHAnsi"/>
          <w:sz w:val="24"/>
          <w:lang w:eastAsia="en-US"/>
        </w:rPr>
        <w:t xml:space="preserve"> ve </w:t>
      </w:r>
      <w:r w:rsidR="000C6059" w:rsidRPr="000219CB">
        <w:rPr>
          <w:rFonts w:eastAsiaTheme="minorHAnsi"/>
          <w:b/>
          <w:sz w:val="24"/>
          <w:lang w:eastAsia="en-US"/>
        </w:rPr>
        <w:t xml:space="preserve">Ali </w:t>
      </w:r>
      <w:proofErr w:type="spellStart"/>
      <w:proofErr w:type="gramStart"/>
      <w:r w:rsidR="000C6059" w:rsidRPr="000219CB">
        <w:rPr>
          <w:rFonts w:eastAsiaTheme="minorHAnsi"/>
          <w:b/>
          <w:sz w:val="24"/>
          <w:lang w:eastAsia="en-US"/>
        </w:rPr>
        <w:t>YILDIRIM</w:t>
      </w:r>
      <w:r w:rsidR="000C6059">
        <w:rPr>
          <w:rFonts w:eastAsiaTheme="minorHAnsi"/>
          <w:sz w:val="24"/>
          <w:lang w:eastAsia="en-US"/>
        </w:rPr>
        <w:t>’ın</w:t>
      </w:r>
      <w:proofErr w:type="spellEnd"/>
      <w:r w:rsidR="000C6059">
        <w:rPr>
          <w:rFonts w:eastAsiaTheme="minorHAnsi"/>
          <w:sz w:val="24"/>
          <w:lang w:eastAsia="en-US"/>
        </w:rPr>
        <w:t xml:space="preserve"> </w:t>
      </w:r>
      <w:r w:rsidR="00BD4552">
        <w:rPr>
          <w:rFonts w:eastAsiaTheme="minorHAnsi"/>
          <w:sz w:val="24"/>
          <w:lang w:eastAsia="en-US"/>
        </w:rPr>
        <w:t xml:space="preserve"> </w:t>
      </w:r>
      <w:r w:rsidRPr="00225DA0">
        <w:rPr>
          <w:rFonts w:eastAsiaTheme="minorHAnsi"/>
          <w:sz w:val="24"/>
          <w:lang w:eastAsia="en-US"/>
        </w:rPr>
        <w:t>2547</w:t>
      </w:r>
      <w:proofErr w:type="gramEnd"/>
      <w:r w:rsidRPr="00225DA0">
        <w:rPr>
          <w:rFonts w:eastAsiaTheme="minorHAnsi"/>
          <w:sz w:val="24"/>
          <w:lang w:eastAsia="en-US"/>
        </w:rPr>
        <w:t xml:space="preserve"> Sayılı Kanunun 31. Maddesi uyarınca</w:t>
      </w:r>
      <w:r w:rsidR="00BD455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</w:t>
      </w:r>
      <w:r w:rsidRPr="00225DA0">
        <w:rPr>
          <w:rFonts w:eastAsiaTheme="minorHAnsi"/>
          <w:sz w:val="24"/>
          <w:lang w:eastAsia="en-US"/>
        </w:rPr>
        <w:t xml:space="preserve"> </w:t>
      </w:r>
      <w:r w:rsidRPr="00225DA0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Pr="00225DA0">
        <w:rPr>
          <w:rFonts w:eastAsiaTheme="minorHAnsi"/>
          <w:sz w:val="24"/>
          <w:lang w:eastAsia="en-US"/>
        </w:rPr>
        <w:t>olarak ders saati ücreti ile görevlendirilme</w:t>
      </w:r>
      <w:r w:rsidR="003C0511">
        <w:rPr>
          <w:rFonts w:eastAsiaTheme="minorHAnsi"/>
          <w:sz w:val="24"/>
          <w:lang w:eastAsia="en-US"/>
        </w:rPr>
        <w:t>leri</w:t>
      </w:r>
      <w:r w:rsidRPr="00225DA0">
        <w:rPr>
          <w:rFonts w:eastAsiaTheme="minorHAnsi"/>
          <w:sz w:val="24"/>
          <w:lang w:eastAsia="en-US"/>
        </w:rPr>
        <w:t xml:space="preserve">nin </w:t>
      </w:r>
      <w:r w:rsidRPr="003C0511">
        <w:rPr>
          <w:rFonts w:eastAsiaTheme="minorHAnsi"/>
          <w:b/>
          <w:sz w:val="24"/>
          <w:lang w:eastAsia="en-US"/>
        </w:rPr>
        <w:t>uygun</w:t>
      </w:r>
      <w:r w:rsidRPr="00225DA0">
        <w:rPr>
          <w:rFonts w:eastAsiaTheme="minorHAnsi"/>
          <w:sz w:val="24"/>
          <w:lang w:eastAsia="en-US"/>
        </w:rPr>
        <w:t xml:space="preserve"> olduğuna ve gereği için</w:t>
      </w:r>
      <w:r w:rsidRPr="00225DA0">
        <w:rPr>
          <w:sz w:val="24"/>
        </w:rPr>
        <w:t xml:space="preserve"> Rektörlüğe arzına oy birliği ile karar verildi. </w:t>
      </w: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76353" w:rsidRPr="00122A8F" w:rsidRDefault="00476353" w:rsidP="00476353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476353" w:rsidRPr="00F75187" w:rsidRDefault="00476353" w:rsidP="00476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6353" w:rsidRPr="0002227B" w:rsidRDefault="00476353" w:rsidP="0000097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F75187">
        <w:t xml:space="preserve">Fakültemiz </w:t>
      </w:r>
      <w:r w:rsidRPr="006469A9">
        <w:rPr>
          <w:b/>
        </w:rPr>
        <w:t>Gazetecilik</w:t>
      </w:r>
      <w:r w:rsidRPr="00F75187">
        <w:t xml:space="preserve"> </w:t>
      </w:r>
      <w:r w:rsidRPr="006469A9">
        <w:rPr>
          <w:b/>
        </w:rPr>
        <w:t>Bölüm Başkanlığı’</w:t>
      </w:r>
      <w:r w:rsidRPr="00F75187">
        <w:t xml:space="preserve">nın </w:t>
      </w:r>
      <w:proofErr w:type="gramStart"/>
      <w:r w:rsidRPr="00F75187">
        <w:t>2</w:t>
      </w:r>
      <w:r>
        <w:t>5</w:t>
      </w:r>
      <w:r w:rsidRPr="00F75187">
        <w:t>/1</w:t>
      </w:r>
      <w:r>
        <w:t>2</w:t>
      </w:r>
      <w:r w:rsidRPr="00F75187">
        <w:t>/2018</w:t>
      </w:r>
      <w:proofErr w:type="gramEnd"/>
      <w:r w:rsidRPr="00F75187">
        <w:t xml:space="preserve"> tarih ve </w:t>
      </w:r>
      <w:r w:rsidRPr="006469A9">
        <w:rPr>
          <w:rFonts w:ascii="TimesNewRomanPSMT" w:eastAsiaTheme="minorHAnsi" w:hAnsi="TimesNewRomanPSMT" w:cs="TimesNewRomanPSMT"/>
          <w:lang w:eastAsia="en-US"/>
        </w:rPr>
        <w:t xml:space="preserve">17918405/903.07.01/49990 </w:t>
      </w:r>
      <w:r w:rsidRPr="006469A9">
        <w:rPr>
          <w:rFonts w:eastAsiaTheme="minorHAnsi"/>
          <w:lang w:eastAsia="en-US"/>
        </w:rPr>
        <w:t xml:space="preserve">sayılı yazısı </w:t>
      </w:r>
      <w:r w:rsidRPr="00F75187">
        <w:t xml:space="preserve">görüşmeye açıldı. </w:t>
      </w:r>
    </w:p>
    <w:p w:rsidR="0002227B" w:rsidRPr="006469A9" w:rsidRDefault="0002227B" w:rsidP="00876D37">
      <w:pPr>
        <w:pStyle w:val="ListeParagraf"/>
        <w:spacing w:line="276" w:lineRule="auto"/>
        <w:jc w:val="both"/>
        <w:rPr>
          <w:b/>
          <w:bCs/>
        </w:rPr>
      </w:pPr>
    </w:p>
    <w:p w:rsidR="0002227B" w:rsidRPr="00BD3555" w:rsidRDefault="006469A9" w:rsidP="0002227B">
      <w:pPr>
        <w:autoSpaceDE w:val="0"/>
        <w:autoSpaceDN w:val="0"/>
        <w:adjustRightInd w:val="0"/>
        <w:jc w:val="both"/>
        <w:rPr>
          <w:b/>
          <w:sz w:val="24"/>
        </w:rPr>
      </w:pPr>
      <w:r w:rsidRPr="00225DA0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4</w:t>
      </w:r>
      <w:r w:rsidRPr="00225DA0">
        <w:rPr>
          <w:rFonts w:eastAsiaTheme="minorHAnsi"/>
          <w:b/>
          <w:bCs/>
          <w:sz w:val="24"/>
          <w:lang w:eastAsia="en-US"/>
        </w:rPr>
        <w:t xml:space="preserve"> –</w:t>
      </w:r>
      <w:r w:rsidRPr="00225DA0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02227B">
        <w:rPr>
          <w:rFonts w:eastAsiaTheme="minorHAnsi"/>
          <w:bCs/>
          <w:sz w:val="24"/>
          <w:lang w:eastAsia="en-US"/>
        </w:rPr>
        <w:t xml:space="preserve"> </w:t>
      </w:r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2018-2019 Eğitim-Öğretim Yılı Bahar Yarıyılında Fakültemiz Gazetecilik </w:t>
      </w:r>
      <w:proofErr w:type="gramStart"/>
      <w:r w:rsidR="0002227B">
        <w:rPr>
          <w:rFonts w:ascii="TimesNewRomanPSMT" w:eastAsiaTheme="minorHAnsi" w:hAnsi="TimesNewRomanPSMT" w:cs="TimesNewRomanPSMT"/>
          <w:sz w:val="24"/>
          <w:lang w:eastAsia="en-US"/>
        </w:rPr>
        <w:t>Bölümünde  okutulmakta</w:t>
      </w:r>
      <w:proofErr w:type="gramEnd"/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 olan ekte belirtilen dersleri vermek üzere </w:t>
      </w:r>
      <w:proofErr w:type="spellStart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Öğr</w:t>
      </w:r>
      <w:proofErr w:type="spellEnd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. Gör. Kürşat ÖZMEN, </w:t>
      </w:r>
      <w:proofErr w:type="spellStart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Öğr</w:t>
      </w:r>
      <w:proofErr w:type="spellEnd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. Gör. Gül ÜSTÜNEL </w:t>
      </w:r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proofErr w:type="spellStart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Öğr</w:t>
      </w:r>
      <w:proofErr w:type="spellEnd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. Gör. Erdal </w:t>
      </w:r>
      <w:proofErr w:type="spellStart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HOŞ'un</w:t>
      </w:r>
      <w:proofErr w:type="spellEnd"/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2547 Sayılı Kanunun </w:t>
      </w:r>
      <w:r w:rsidR="0002227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31. Maddesi </w:t>
      </w:r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uyarınca Öğretim Görevlisi olarak ders saati ücreti ile görevlendirilmesinin </w:t>
      </w:r>
      <w:r w:rsidR="0002227B" w:rsidRPr="0025402A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02227B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="0002227B">
        <w:rPr>
          <w:rFonts w:eastAsiaTheme="minorHAnsi"/>
          <w:sz w:val="24"/>
          <w:lang w:eastAsia="en-US"/>
        </w:rPr>
        <w:t>Rektörlük Makamına arzına oy birliği ile karar verildi.</w:t>
      </w:r>
    </w:p>
    <w:p w:rsidR="00A459DE" w:rsidRDefault="00A459DE" w:rsidP="000222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76353" w:rsidRDefault="00476353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3F4791" w:rsidRDefault="003F4791" w:rsidP="00B95053">
      <w:pPr>
        <w:pStyle w:val="Default"/>
        <w:rPr>
          <w:b/>
        </w:rPr>
      </w:pP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3F4791" w:rsidRDefault="003F479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F4791" w:rsidRDefault="003F4791" w:rsidP="00B95053">
      <w:pPr>
        <w:rPr>
          <w:b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233633" w:rsidRDefault="00233633" w:rsidP="00842DC1">
      <w:pPr>
        <w:ind w:left="3540" w:firstLine="708"/>
        <w:rPr>
          <w:b/>
          <w:bCs/>
          <w:sz w:val="24"/>
        </w:rPr>
      </w:pPr>
    </w:p>
    <w:p w:rsidR="000A6C4C" w:rsidRDefault="000A6C4C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3F4791" w:rsidRDefault="003F4791" w:rsidP="00842DC1">
      <w:pPr>
        <w:ind w:left="3540" w:firstLine="708"/>
        <w:rPr>
          <w:b/>
          <w:bCs/>
          <w:sz w:val="24"/>
        </w:rPr>
      </w:pPr>
    </w:p>
    <w:p w:rsidR="00DC2BA9" w:rsidRDefault="00DC2BA9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</w:p>
    <w:p w:rsidR="006E6BFA" w:rsidRDefault="006E6BFA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6E6BFA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324"/>
    <w:multiLevelType w:val="hybridMultilevel"/>
    <w:tmpl w:val="F24A94F6"/>
    <w:lvl w:ilvl="0" w:tplc="26C2699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7A4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69B"/>
    <w:multiLevelType w:val="hybridMultilevel"/>
    <w:tmpl w:val="7E283BD8"/>
    <w:lvl w:ilvl="0" w:tplc="21EA947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0973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11EA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6C4C"/>
    <w:rsid w:val="000A7D58"/>
    <w:rsid w:val="000B0D62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3C97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E37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7F29"/>
    <w:rsid w:val="001B07C0"/>
    <w:rsid w:val="001B157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3F4791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AFF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0A5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927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4475"/>
    <w:rsid w:val="0063568D"/>
    <w:rsid w:val="00635C7A"/>
    <w:rsid w:val="006375A5"/>
    <w:rsid w:val="00637841"/>
    <w:rsid w:val="0064034F"/>
    <w:rsid w:val="006405B9"/>
    <w:rsid w:val="00642F68"/>
    <w:rsid w:val="00646286"/>
    <w:rsid w:val="006469A9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060D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C30"/>
    <w:rsid w:val="006E2FDD"/>
    <w:rsid w:val="006E399A"/>
    <w:rsid w:val="006E57B7"/>
    <w:rsid w:val="006E6BFA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37B6"/>
    <w:rsid w:val="00705BAB"/>
    <w:rsid w:val="0070620F"/>
    <w:rsid w:val="00707104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17C0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1262"/>
    <w:rsid w:val="00872D18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2883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60AD"/>
    <w:rsid w:val="00987908"/>
    <w:rsid w:val="00991BB3"/>
    <w:rsid w:val="00992906"/>
    <w:rsid w:val="00992DF4"/>
    <w:rsid w:val="00992F50"/>
    <w:rsid w:val="0099581D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E4A"/>
    <w:rsid w:val="00A51022"/>
    <w:rsid w:val="00A51C4E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6E76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4C3E"/>
    <w:rsid w:val="00B463EB"/>
    <w:rsid w:val="00B46E79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06A"/>
    <w:rsid w:val="00C15542"/>
    <w:rsid w:val="00C20DC6"/>
    <w:rsid w:val="00C21CA9"/>
    <w:rsid w:val="00C222B3"/>
    <w:rsid w:val="00C224EB"/>
    <w:rsid w:val="00C22A34"/>
    <w:rsid w:val="00C24982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C78F3"/>
    <w:rsid w:val="00DD0296"/>
    <w:rsid w:val="00DD2AD6"/>
    <w:rsid w:val="00DD40A8"/>
    <w:rsid w:val="00DD4B8D"/>
    <w:rsid w:val="00DD644A"/>
    <w:rsid w:val="00DD69D5"/>
    <w:rsid w:val="00DD7548"/>
    <w:rsid w:val="00DD7E66"/>
    <w:rsid w:val="00DE0B89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4879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5E86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D6C6B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5E81-1882-465A-822D-364DBF5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2100</cp:revision>
  <cp:lastPrinted>2019-01-03T08:29:00Z</cp:lastPrinted>
  <dcterms:created xsi:type="dcterms:W3CDTF">2016-12-27T06:38:00Z</dcterms:created>
  <dcterms:modified xsi:type="dcterms:W3CDTF">2019-01-11T06:21:00Z</dcterms:modified>
</cp:coreProperties>
</file>