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D32DC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2017/170</w:t>
      </w:r>
    </w:p>
    <w:p w:rsidR="004D772F" w:rsidRPr="00406264" w:rsidRDefault="00D32DC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28</w:t>
      </w:r>
      <w:r w:rsidR="00D4557B">
        <w:rPr>
          <w:b/>
          <w:sz w:val="24"/>
        </w:rPr>
        <w:t>/09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5E086B" w:rsidRDefault="00D32DCC" w:rsidP="00D32DCC">
      <w:pPr>
        <w:pStyle w:val="ListeParagraf"/>
        <w:numPr>
          <w:ilvl w:val="0"/>
          <w:numId w:val="3"/>
        </w:numPr>
        <w:ind w:left="714"/>
        <w:jc w:val="both"/>
        <w:rPr>
          <w:color w:val="000000"/>
        </w:rPr>
      </w:pPr>
      <w:r>
        <w:t xml:space="preserve">Fakültemiz İletişim Tasarımı ve Medya Bölümü Öğretim Elemanlarından Arş. Gör. Kübra Sultan </w:t>
      </w:r>
      <w:proofErr w:type="spellStart"/>
      <w:r>
        <w:t>YÜZÜNCÜYIL’ın</w:t>
      </w:r>
      <w:proofErr w:type="spellEnd"/>
      <w:r>
        <w:t xml:space="preserve"> </w:t>
      </w:r>
      <w:proofErr w:type="gramStart"/>
      <w:r>
        <w:t>28/09/2017</w:t>
      </w:r>
      <w:proofErr w:type="gramEnd"/>
      <w:r>
        <w:t xml:space="preserve"> tarihli dilekçesi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B230AE" w:rsidRDefault="00D32DCC" w:rsidP="00D32DC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406264">
        <w:rPr>
          <w:b/>
          <w:sz w:val="24"/>
        </w:rPr>
        <w:t>Karar No 01-</w:t>
      </w:r>
      <w:r w:rsidRPr="00406264">
        <w:rPr>
          <w:sz w:val="24"/>
        </w:rPr>
        <w:t xml:space="preserve"> </w:t>
      </w:r>
      <w:r w:rsidRPr="005E086B">
        <w:rPr>
          <w:sz w:val="24"/>
        </w:rPr>
        <w:t xml:space="preserve">Yapılan görüşmeler sonunda; Üniversitemiz tarafından </w:t>
      </w:r>
      <w:r>
        <w:rPr>
          <w:b/>
          <w:bCs/>
          <w:sz w:val="24"/>
        </w:rPr>
        <w:t>07-</w:t>
      </w:r>
      <w:proofErr w:type="gramStart"/>
      <w:r>
        <w:rPr>
          <w:b/>
          <w:bCs/>
          <w:sz w:val="24"/>
        </w:rPr>
        <w:t>08/12/2017</w:t>
      </w:r>
      <w:proofErr w:type="gramEnd"/>
      <w:r w:rsidRPr="005E086B">
        <w:rPr>
          <w:b/>
          <w:bCs/>
          <w:sz w:val="24"/>
        </w:rPr>
        <w:t xml:space="preserve"> </w:t>
      </w:r>
      <w:r w:rsidRPr="005E086B">
        <w:rPr>
          <w:sz w:val="24"/>
        </w:rPr>
        <w:t>tarihleri arasında düzenlenecek olan</w:t>
      </w:r>
      <w:r>
        <w:rPr>
          <w:sz w:val="24"/>
        </w:rPr>
        <w:t xml:space="preserve"> “</w:t>
      </w:r>
      <w:r w:rsidRPr="00D32DCC">
        <w:rPr>
          <w:b/>
          <w:sz w:val="24"/>
        </w:rPr>
        <w:t>Uluslararası Yükseköğretimde Kalite Konferansı (ICQH) 2017</w:t>
      </w:r>
      <w:r>
        <w:rPr>
          <w:sz w:val="24"/>
        </w:rPr>
        <w:t xml:space="preserve">” </w:t>
      </w:r>
      <w:r w:rsidRPr="005E086B">
        <w:rPr>
          <w:sz w:val="24"/>
        </w:rPr>
        <w:t xml:space="preserve"> kapsamında sunum yapmak üzere </w:t>
      </w:r>
      <w:r w:rsidRPr="005E086B">
        <w:rPr>
          <w:b/>
          <w:bCs/>
          <w:sz w:val="24"/>
        </w:rPr>
        <w:t xml:space="preserve">Ohio Üniversitesi /A.B.D </w:t>
      </w:r>
      <w:r w:rsidRPr="005E086B">
        <w:rPr>
          <w:sz w:val="24"/>
        </w:rPr>
        <w:t xml:space="preserve">Öğretim Üyelerinden </w:t>
      </w:r>
      <w:r w:rsidRPr="005E086B">
        <w:rPr>
          <w:b/>
          <w:bCs/>
          <w:sz w:val="24"/>
        </w:rPr>
        <w:t>P</w:t>
      </w:r>
      <w:r>
        <w:rPr>
          <w:b/>
          <w:bCs/>
          <w:sz w:val="24"/>
        </w:rPr>
        <w:t xml:space="preserve">rof. Dr. Douglas </w:t>
      </w:r>
      <w:proofErr w:type="spellStart"/>
      <w:r>
        <w:rPr>
          <w:b/>
          <w:bCs/>
          <w:sz w:val="24"/>
        </w:rPr>
        <w:t>Stephen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FRANKLIN</w:t>
      </w:r>
      <w:r w:rsidRPr="005E086B">
        <w:rPr>
          <w:sz w:val="24"/>
        </w:rPr>
        <w:t>'in</w:t>
      </w:r>
      <w:proofErr w:type="spellEnd"/>
      <w:r w:rsidRPr="005E086B">
        <w:rPr>
          <w:sz w:val="24"/>
        </w:rPr>
        <w:t xml:space="preserve"> </w:t>
      </w:r>
      <w:proofErr w:type="gramStart"/>
      <w:r>
        <w:rPr>
          <w:b/>
          <w:bCs/>
          <w:sz w:val="24"/>
        </w:rPr>
        <w:t>05/12/2017</w:t>
      </w:r>
      <w:proofErr w:type="gramEnd"/>
      <w:r>
        <w:rPr>
          <w:b/>
          <w:bCs/>
          <w:sz w:val="24"/>
        </w:rPr>
        <w:t>-10/12/2017</w:t>
      </w:r>
      <w:r w:rsidRPr="005E086B">
        <w:rPr>
          <w:b/>
          <w:bCs/>
          <w:sz w:val="24"/>
        </w:rPr>
        <w:t xml:space="preserve"> </w:t>
      </w:r>
      <w:r w:rsidRPr="005E086B">
        <w:rPr>
          <w:sz w:val="24"/>
        </w:rPr>
        <w:t xml:space="preserve">tarihleri arasında çağrılı konuşmacı olarak davet edilmesine istinaden ödemelerini gerçekleştirmek üzere toplamda </w:t>
      </w:r>
      <w:r>
        <w:rPr>
          <w:b/>
          <w:bCs/>
          <w:sz w:val="24"/>
        </w:rPr>
        <w:t>7</w:t>
      </w:r>
      <w:r w:rsidRPr="005E086B">
        <w:rPr>
          <w:b/>
          <w:bCs/>
          <w:sz w:val="24"/>
        </w:rPr>
        <w:t xml:space="preserve">.000 </w:t>
      </w:r>
      <w:r w:rsidRPr="00C90C77">
        <w:rPr>
          <w:b/>
          <w:bCs/>
          <w:sz w:val="24"/>
        </w:rPr>
        <w:t xml:space="preserve">TL </w:t>
      </w:r>
      <w:r w:rsidRPr="00C90C77">
        <w:rPr>
          <w:sz w:val="24"/>
        </w:rPr>
        <w:t xml:space="preserve">tutarındaki uçak, konaklama ve diğer tüm masrafların Üniversitemiz Rektörlük bütçesinden karşılanarak ödenmesinin ve adı geçene mihmandar olarak Fakültemiz İletişim Tasarımı ve Medya Bölümü Öğretim Elemanlarından </w:t>
      </w:r>
      <w:r w:rsidRPr="00C90C77">
        <w:rPr>
          <w:b/>
          <w:sz w:val="24"/>
        </w:rPr>
        <w:t xml:space="preserve">Arş. Gör. Kübra Sultan </w:t>
      </w:r>
      <w:proofErr w:type="spellStart"/>
      <w:r w:rsidRPr="00C90C77">
        <w:rPr>
          <w:b/>
          <w:sz w:val="24"/>
        </w:rPr>
        <w:t>YÜZÜNCÜYIL</w:t>
      </w:r>
      <w:r w:rsidRPr="00C90C77">
        <w:rPr>
          <w:sz w:val="24"/>
        </w:rPr>
        <w:t>’ın</w:t>
      </w:r>
      <w:proofErr w:type="spellEnd"/>
      <w:r w:rsidRPr="00C90C77">
        <w:rPr>
          <w:sz w:val="24"/>
        </w:rPr>
        <w:t xml:space="preserve"> atanmasının </w:t>
      </w:r>
      <w:r w:rsidRPr="00C90C77">
        <w:rPr>
          <w:b/>
          <w:bCs/>
          <w:sz w:val="24"/>
        </w:rPr>
        <w:t xml:space="preserve">uygun </w:t>
      </w:r>
      <w:r w:rsidRPr="00C90C77">
        <w:rPr>
          <w:sz w:val="24"/>
        </w:rPr>
        <w:t>olduğuna ve gereği için Rektörlük</w:t>
      </w:r>
      <w:r w:rsidRPr="005E086B">
        <w:rPr>
          <w:sz w:val="24"/>
        </w:rPr>
        <w:t xml:space="preserve"> Makamına arzına oy birliği ile karar verildi.</w:t>
      </w:r>
    </w:p>
    <w:p w:rsidR="00D32DCC" w:rsidRDefault="00D32DCC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D32DCC" w:rsidRDefault="00D32DCC" w:rsidP="00D32DCC">
      <w:pPr>
        <w:pStyle w:val="ListeParagraf"/>
        <w:numPr>
          <w:ilvl w:val="0"/>
          <w:numId w:val="3"/>
        </w:numPr>
        <w:jc w:val="both"/>
        <w:rPr>
          <w:color w:val="000000"/>
        </w:rPr>
      </w:pPr>
      <w:r>
        <w:t xml:space="preserve">Fakültemiz Radyo Televizyon ve Sinema Bölümü Öğretim Elemanlarından Arş. Gör. Ayşegül </w:t>
      </w:r>
      <w:proofErr w:type="spellStart"/>
      <w:r>
        <w:t>TOPRAK’ın</w:t>
      </w:r>
      <w:proofErr w:type="spellEnd"/>
      <w:r>
        <w:t xml:space="preserve"> </w:t>
      </w:r>
      <w:proofErr w:type="gramStart"/>
      <w:r>
        <w:t>28/09/2017</w:t>
      </w:r>
      <w:proofErr w:type="gramEnd"/>
      <w:r>
        <w:t xml:space="preserve"> tarihli dilekçesi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D32DCC" w:rsidRDefault="00D32DCC" w:rsidP="00D32DC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b/>
          <w:sz w:val="24"/>
        </w:rPr>
        <w:t>Karar No 02</w:t>
      </w:r>
      <w:r w:rsidRPr="00406264">
        <w:rPr>
          <w:b/>
          <w:sz w:val="24"/>
        </w:rPr>
        <w:t>-</w:t>
      </w:r>
      <w:r w:rsidRPr="00406264">
        <w:rPr>
          <w:sz w:val="24"/>
        </w:rPr>
        <w:t xml:space="preserve"> </w:t>
      </w:r>
      <w:r w:rsidRPr="005E086B">
        <w:rPr>
          <w:sz w:val="24"/>
        </w:rPr>
        <w:t xml:space="preserve">Yapılan görüşmeler sonunda; Üniversitemiz tarafından </w:t>
      </w:r>
      <w:r>
        <w:rPr>
          <w:b/>
          <w:bCs/>
          <w:sz w:val="24"/>
        </w:rPr>
        <w:t>07-</w:t>
      </w:r>
      <w:proofErr w:type="gramStart"/>
      <w:r>
        <w:rPr>
          <w:b/>
          <w:bCs/>
          <w:sz w:val="24"/>
        </w:rPr>
        <w:t>08/12/2017</w:t>
      </w:r>
      <w:proofErr w:type="gramEnd"/>
      <w:r w:rsidRPr="005E086B">
        <w:rPr>
          <w:b/>
          <w:bCs/>
          <w:sz w:val="24"/>
        </w:rPr>
        <w:t xml:space="preserve"> </w:t>
      </w:r>
      <w:r w:rsidRPr="005E086B">
        <w:rPr>
          <w:sz w:val="24"/>
        </w:rPr>
        <w:t>tarihleri arasında düzenlenecek olan</w:t>
      </w:r>
      <w:r>
        <w:rPr>
          <w:sz w:val="24"/>
        </w:rPr>
        <w:t xml:space="preserve"> “</w:t>
      </w:r>
      <w:r w:rsidRPr="00D32DCC">
        <w:rPr>
          <w:b/>
          <w:sz w:val="24"/>
        </w:rPr>
        <w:t>Uluslararası Yükseköğretimde Kalite Konferansı (ICQH) 2017</w:t>
      </w:r>
      <w:r>
        <w:rPr>
          <w:sz w:val="24"/>
        </w:rPr>
        <w:t xml:space="preserve">” </w:t>
      </w:r>
      <w:r w:rsidRPr="005E086B">
        <w:rPr>
          <w:sz w:val="24"/>
        </w:rPr>
        <w:t xml:space="preserve"> kapsamında sunum yapmak üzere </w:t>
      </w:r>
      <w:r w:rsidRPr="005E086B">
        <w:rPr>
          <w:b/>
          <w:bCs/>
          <w:sz w:val="24"/>
        </w:rPr>
        <w:t xml:space="preserve">Ohio Üniversitesi /A.B.D </w:t>
      </w:r>
      <w:r w:rsidRPr="005E086B">
        <w:rPr>
          <w:sz w:val="24"/>
        </w:rPr>
        <w:t xml:space="preserve">Öğretim Üyelerinden </w:t>
      </w:r>
      <w:r w:rsidRPr="005E086B">
        <w:rPr>
          <w:b/>
          <w:bCs/>
          <w:sz w:val="24"/>
        </w:rPr>
        <w:t>P</w:t>
      </w:r>
      <w:r>
        <w:rPr>
          <w:b/>
          <w:bCs/>
          <w:sz w:val="24"/>
        </w:rPr>
        <w:t xml:space="preserve">rof. Dr. Teresa Jean </w:t>
      </w:r>
      <w:proofErr w:type="spellStart"/>
      <w:r>
        <w:rPr>
          <w:b/>
          <w:bCs/>
          <w:sz w:val="24"/>
        </w:rPr>
        <w:t>FRANKLIN</w:t>
      </w:r>
      <w:r w:rsidRPr="005E086B">
        <w:rPr>
          <w:sz w:val="24"/>
        </w:rPr>
        <w:t>'in</w:t>
      </w:r>
      <w:proofErr w:type="spellEnd"/>
      <w:r w:rsidRPr="005E086B">
        <w:rPr>
          <w:sz w:val="24"/>
        </w:rPr>
        <w:t xml:space="preserve"> </w:t>
      </w:r>
      <w:r>
        <w:rPr>
          <w:b/>
          <w:bCs/>
          <w:sz w:val="24"/>
        </w:rPr>
        <w:t>05/12/2017-10/12/2017</w:t>
      </w:r>
      <w:r w:rsidRPr="005E086B">
        <w:rPr>
          <w:b/>
          <w:bCs/>
          <w:sz w:val="24"/>
        </w:rPr>
        <w:t xml:space="preserve"> </w:t>
      </w:r>
      <w:r w:rsidRPr="005E086B">
        <w:rPr>
          <w:sz w:val="24"/>
        </w:rPr>
        <w:t xml:space="preserve">tarihleri arasında çağrılı konuşmacı olarak davet edilmesine istinaden ödemelerini gerçekleştirmek üzere toplamda </w:t>
      </w:r>
      <w:r>
        <w:rPr>
          <w:b/>
          <w:bCs/>
          <w:sz w:val="24"/>
        </w:rPr>
        <w:t>7</w:t>
      </w:r>
      <w:r w:rsidRPr="005E086B">
        <w:rPr>
          <w:b/>
          <w:bCs/>
          <w:sz w:val="24"/>
        </w:rPr>
        <w:t xml:space="preserve">.000 TL </w:t>
      </w:r>
      <w:r w:rsidRPr="005E086B">
        <w:rPr>
          <w:sz w:val="24"/>
        </w:rPr>
        <w:t xml:space="preserve">tutarındaki uçak, konaklama ve diğer tüm masrafların </w:t>
      </w:r>
      <w:r w:rsidRPr="00D32DCC">
        <w:rPr>
          <w:sz w:val="24"/>
        </w:rPr>
        <w:t>Üniversitemiz Rektörlük bütçesinden karşılanarak ödenmesinin ve adı geçene mi</w:t>
      </w:r>
      <w:r w:rsidRPr="00C90C77">
        <w:rPr>
          <w:sz w:val="24"/>
        </w:rPr>
        <w:t>hmandar olarak Fakültemiz İletişim Tasarımı ve Medya Bölümü</w:t>
      </w:r>
      <w:r w:rsidRPr="00C90C77">
        <w:rPr>
          <w:b/>
          <w:sz w:val="24"/>
        </w:rPr>
        <w:t xml:space="preserve"> </w:t>
      </w:r>
      <w:r w:rsidR="00C90C77" w:rsidRPr="00C90C77">
        <w:rPr>
          <w:sz w:val="24"/>
        </w:rPr>
        <w:t xml:space="preserve">Öğretim Elemanlarından </w:t>
      </w:r>
      <w:r w:rsidR="00C90C77" w:rsidRPr="00C90C77">
        <w:rPr>
          <w:b/>
          <w:sz w:val="24"/>
        </w:rPr>
        <w:t>Arş. Gör.</w:t>
      </w:r>
      <w:r w:rsidR="00C90C77">
        <w:t xml:space="preserve"> </w:t>
      </w:r>
      <w:r>
        <w:rPr>
          <w:b/>
          <w:sz w:val="24"/>
        </w:rPr>
        <w:t xml:space="preserve">Ayşegül </w:t>
      </w:r>
      <w:proofErr w:type="spellStart"/>
      <w:r>
        <w:rPr>
          <w:b/>
          <w:sz w:val="24"/>
        </w:rPr>
        <w:t>TOPRAK</w:t>
      </w:r>
      <w:r>
        <w:rPr>
          <w:sz w:val="24"/>
        </w:rPr>
        <w:t>’ın</w:t>
      </w:r>
      <w:proofErr w:type="spellEnd"/>
      <w:r w:rsidRPr="005E086B">
        <w:rPr>
          <w:sz w:val="24"/>
        </w:rPr>
        <w:t xml:space="preserve"> atanmasının </w:t>
      </w:r>
      <w:r w:rsidRPr="005E086B">
        <w:rPr>
          <w:b/>
          <w:bCs/>
          <w:sz w:val="24"/>
        </w:rPr>
        <w:t xml:space="preserve">uygun </w:t>
      </w:r>
      <w:r w:rsidRPr="005E086B">
        <w:rPr>
          <w:sz w:val="24"/>
        </w:rPr>
        <w:t>olduğuna ve gereği için Rektörlük Makamına arzına oy birliği ile karar verildi.</w:t>
      </w: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Default="00D32DCC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Default="00D32DCC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Default="00D32DCC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37380E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8D4EA3" w:rsidRDefault="008D4EA3" w:rsidP="00942CDC">
      <w:pPr>
        <w:rPr>
          <w:b/>
          <w:bCs/>
          <w:sz w:val="24"/>
        </w:rPr>
      </w:pPr>
      <w:bookmarkStart w:id="0" w:name="_GoBack"/>
      <w:bookmarkEnd w:id="0"/>
    </w:p>
    <w:sectPr w:rsidR="008D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A1C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D9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CF4"/>
    <w:multiLevelType w:val="hybridMultilevel"/>
    <w:tmpl w:val="0A34EA0A"/>
    <w:lvl w:ilvl="0" w:tplc="09FEB668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A20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595E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7380E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A149-44C4-4B86-960E-9D223AEC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165</cp:revision>
  <cp:lastPrinted>2017-10-13T09:11:00Z</cp:lastPrinted>
  <dcterms:created xsi:type="dcterms:W3CDTF">2016-12-27T06:38:00Z</dcterms:created>
  <dcterms:modified xsi:type="dcterms:W3CDTF">2018-04-06T11:35:00Z</dcterms:modified>
</cp:coreProperties>
</file>